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18002F" w:rsidRDefault="00483F1A" w:rsidP="0096078D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</w:t>
      </w:r>
      <w:r w:rsidR="00490004" w:rsidRPr="00490004">
        <w:rPr>
          <w:b/>
          <w:sz w:val="28"/>
          <w:szCs w:val="28"/>
        </w:rPr>
        <w:t xml:space="preserve">О внесении изменений в </w:t>
      </w:r>
      <w:bookmarkStart w:id="0" w:name="_Hlk161675325"/>
      <w:r w:rsidR="00490004" w:rsidRPr="00490004">
        <w:rPr>
          <w:b/>
          <w:sz w:val="28"/>
          <w:szCs w:val="28"/>
        </w:rPr>
        <w:t>муниципальную программу «</w:t>
      </w:r>
      <w:r w:rsidR="0018002F">
        <w:rPr>
          <w:b/>
          <w:sz w:val="28"/>
          <w:szCs w:val="28"/>
        </w:rPr>
        <w:t>Спорт</w:t>
      </w:r>
      <w:r w:rsidR="00490004" w:rsidRPr="00490004">
        <w:rPr>
          <w:b/>
          <w:sz w:val="28"/>
          <w:szCs w:val="28"/>
        </w:rPr>
        <w:t xml:space="preserve">» </w:t>
      </w:r>
    </w:p>
    <w:p w:rsidR="00AC7B45" w:rsidRPr="004F0E7E" w:rsidRDefault="00490004" w:rsidP="0096078D">
      <w:pPr>
        <w:spacing w:line="276" w:lineRule="auto"/>
        <w:jc w:val="center"/>
        <w:rPr>
          <w:b/>
          <w:sz w:val="28"/>
          <w:szCs w:val="28"/>
        </w:rPr>
      </w:pPr>
      <w:r w:rsidRPr="00490004">
        <w:rPr>
          <w:b/>
          <w:sz w:val="28"/>
          <w:szCs w:val="28"/>
        </w:rPr>
        <w:t>на 2023-2027 годы</w:t>
      </w:r>
      <w:r w:rsidR="00EA50AF" w:rsidRPr="00EA50AF">
        <w:rPr>
          <w:b/>
          <w:sz w:val="28"/>
          <w:szCs w:val="28"/>
        </w:rPr>
        <w:t>»</w:t>
      </w:r>
      <w:bookmarkEnd w:id="0"/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18002F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96078D">
        <w:rPr>
          <w:sz w:val="28"/>
          <w:szCs w:val="28"/>
        </w:rPr>
        <w:t>.03</w:t>
      </w:r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18002F" w:rsidRDefault="00490004" w:rsidP="001800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</w:t>
      </w:r>
      <w:r w:rsidRPr="0049000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в</w:t>
      </w:r>
      <w:r w:rsidRPr="00490004">
        <w:rPr>
          <w:sz w:val="28"/>
          <w:szCs w:val="28"/>
        </w:rPr>
        <w:t xml:space="preserve"> целях приведения финансовых показателей муниципальн</w:t>
      </w:r>
      <w:r>
        <w:rPr>
          <w:sz w:val="28"/>
          <w:szCs w:val="28"/>
        </w:rPr>
        <w:t>ой</w:t>
      </w:r>
      <w:r w:rsidRPr="004900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90004">
        <w:rPr>
          <w:sz w:val="28"/>
          <w:szCs w:val="28"/>
        </w:rPr>
        <w:t xml:space="preserve"> «</w:t>
      </w:r>
      <w:r w:rsidR="0018002F">
        <w:rPr>
          <w:sz w:val="28"/>
          <w:szCs w:val="28"/>
        </w:rPr>
        <w:t>Спорт</w:t>
      </w:r>
      <w:r w:rsidRPr="00490004">
        <w:rPr>
          <w:sz w:val="28"/>
          <w:szCs w:val="28"/>
        </w:rPr>
        <w:t>» на 2023-2027 годы» в соответствие с решением Совета депутатов городского округа Лыткарино от 15.02.2024 №446/52 «О внесении изменений и дополнений в Решение Совета депутатов городского округа Лыткарино «Об утверждении бюджета городского округа Лыткарино на 2024 год и на плановый период 2025 и 2026 годов»</w:t>
      </w:r>
      <w:r>
        <w:rPr>
          <w:sz w:val="28"/>
          <w:szCs w:val="28"/>
        </w:rPr>
        <w:t xml:space="preserve"> </w:t>
      </w:r>
      <w:r w:rsidR="0018002F" w:rsidRPr="0018002F">
        <w:rPr>
          <w:sz w:val="28"/>
          <w:szCs w:val="28"/>
        </w:rPr>
        <w:t>предлагается произвести внутреннее перераспределение бюджетных средств в размере 70,0 тыс. рублей в рамках основного мероприятия 01 «Обеспечение условий для развития на территории городского округа физической культуры, школьного спорта и массового спорта» подпрограммы I «Развитие физической культуры и спорта» - расходы, предусмотренные на календарный план спортивно-массовых мероприятий городского округа Лыткарино, предлагается уменьшить на 70,0 тыс. рублей и направить их в полном объеме на предоставление субсидии МАУ ДО «СШ Лыткарино».</w:t>
      </w:r>
    </w:p>
    <w:p w:rsidR="00592162" w:rsidRDefault="00592162" w:rsidP="0018002F">
      <w:pPr>
        <w:spacing w:line="276" w:lineRule="auto"/>
        <w:ind w:firstLine="708"/>
        <w:jc w:val="both"/>
        <w:rPr>
          <w:sz w:val="28"/>
          <w:szCs w:val="28"/>
        </w:rPr>
      </w:pPr>
      <w:r w:rsidRPr="00592162">
        <w:rPr>
          <w:sz w:val="28"/>
          <w:szCs w:val="28"/>
        </w:rPr>
        <w:t>Изменения, вносимые в муниципальную программу «</w:t>
      </w:r>
      <w:r w:rsidR="0018002F">
        <w:rPr>
          <w:sz w:val="28"/>
          <w:szCs w:val="28"/>
        </w:rPr>
        <w:t>Спорт</w:t>
      </w:r>
      <w:r w:rsidRPr="00592162">
        <w:rPr>
          <w:sz w:val="28"/>
          <w:szCs w:val="28"/>
        </w:rPr>
        <w:t>» на 2023-2027 годы, соответствуют показателям утвержденного бюджета городского округа Лыткарино на 2024 год и на плановый период 2025 и 2026 годов.</w:t>
      </w:r>
    </w:p>
    <w:p w:rsidR="00777BB1" w:rsidRDefault="00AC7B45" w:rsidP="0096078D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96078D">
        <w:rPr>
          <w:sz w:val="28"/>
          <w:szCs w:val="28"/>
        </w:rPr>
        <w:t>2</w:t>
      </w:r>
      <w:r w:rsidR="0018002F">
        <w:rPr>
          <w:sz w:val="28"/>
          <w:szCs w:val="28"/>
        </w:rPr>
        <w:t>1</w:t>
      </w:r>
      <w:r w:rsidR="006359C5" w:rsidRPr="00EA56F1">
        <w:rPr>
          <w:sz w:val="28"/>
          <w:szCs w:val="28"/>
        </w:rPr>
        <w:t xml:space="preserve"> от </w:t>
      </w:r>
      <w:r w:rsidR="00592162">
        <w:rPr>
          <w:sz w:val="28"/>
          <w:szCs w:val="28"/>
        </w:rPr>
        <w:t>1</w:t>
      </w:r>
      <w:r w:rsidR="0018002F">
        <w:rPr>
          <w:sz w:val="28"/>
          <w:szCs w:val="28"/>
        </w:rPr>
        <w:t>5</w:t>
      </w:r>
      <w:bookmarkStart w:id="1" w:name="_GoBack"/>
      <w:bookmarkEnd w:id="1"/>
      <w:r w:rsidR="0096078D">
        <w:rPr>
          <w:sz w:val="28"/>
          <w:szCs w:val="28"/>
        </w:rPr>
        <w:t>.03</w:t>
      </w:r>
      <w:r w:rsidR="00EA56F1" w:rsidRPr="00EA56F1">
        <w:rPr>
          <w:sz w:val="28"/>
          <w:szCs w:val="28"/>
        </w:rPr>
        <w:t>.2024</w:t>
      </w:r>
      <w:r w:rsidRPr="00EA56F1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81"/>
    <w:rsid w:val="000E153B"/>
    <w:rsid w:val="001243C9"/>
    <w:rsid w:val="00127AE0"/>
    <w:rsid w:val="0018002F"/>
    <w:rsid w:val="001A02A8"/>
    <w:rsid w:val="001D0F11"/>
    <w:rsid w:val="001D1200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90004"/>
    <w:rsid w:val="004F0E7E"/>
    <w:rsid w:val="005303E4"/>
    <w:rsid w:val="0053103E"/>
    <w:rsid w:val="00592162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96078D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FC75"/>
  <w15:docId w15:val="{4D7850A5-CB70-41C5-9D3F-FF47C6C5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Никак</cp:lastModifiedBy>
  <cp:revision>35</cp:revision>
  <cp:lastPrinted>2024-03-22T06:54:00Z</cp:lastPrinted>
  <dcterms:created xsi:type="dcterms:W3CDTF">2023-07-03T09:55:00Z</dcterms:created>
  <dcterms:modified xsi:type="dcterms:W3CDTF">2024-03-22T07:09:00Z</dcterms:modified>
</cp:coreProperties>
</file>