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C7B45" w:rsidRDefault="00AC7B45" w:rsidP="00AC7B45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AC7B45" w:rsidRPr="004F0E7E" w:rsidRDefault="00AC7B45" w:rsidP="000500E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0500E2" w:rsidRPr="000500E2">
        <w:rPr>
          <w:b/>
          <w:sz w:val="28"/>
          <w:szCs w:val="28"/>
        </w:rPr>
        <w:t>решения Совета депутатов городского округа Лыткарино «</w:t>
      </w:r>
      <w:r w:rsidR="001472EC" w:rsidRPr="001472EC">
        <w:rPr>
          <w:b/>
          <w:sz w:val="28"/>
          <w:szCs w:val="28"/>
        </w:rPr>
        <w:t>Об установлении на 2024 год коэффициента индексации, применяемого для определения платы за вырубку зеленых насаждений</w:t>
      </w:r>
      <w:r w:rsidR="000500E2" w:rsidRPr="000500E2">
        <w:rPr>
          <w:b/>
          <w:sz w:val="28"/>
          <w:szCs w:val="28"/>
        </w:rPr>
        <w:t>»</w:t>
      </w:r>
      <w:r w:rsidRPr="004F0E7E">
        <w:rPr>
          <w:b/>
          <w:sz w:val="28"/>
          <w:szCs w:val="28"/>
        </w:rPr>
        <w:t>.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AC7B45" w:rsidRDefault="002E6EFD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A86036">
        <w:rPr>
          <w:sz w:val="28"/>
          <w:szCs w:val="28"/>
        </w:rPr>
        <w:t>9</w:t>
      </w:r>
      <w:r w:rsidR="00AC7B45">
        <w:rPr>
          <w:sz w:val="28"/>
          <w:szCs w:val="28"/>
        </w:rPr>
        <w:t>.</w:t>
      </w:r>
      <w:r w:rsidR="001472EC">
        <w:rPr>
          <w:sz w:val="28"/>
          <w:szCs w:val="28"/>
        </w:rPr>
        <w:t>02</w:t>
      </w:r>
      <w:r w:rsidR="00AC7B45" w:rsidRPr="0048423F">
        <w:rPr>
          <w:sz w:val="28"/>
          <w:szCs w:val="28"/>
        </w:rPr>
        <w:t>.202</w:t>
      </w:r>
      <w:r w:rsidR="001B4C92">
        <w:rPr>
          <w:sz w:val="28"/>
          <w:szCs w:val="28"/>
        </w:rPr>
        <w:t>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1472EC" w:rsidRDefault="001472EC" w:rsidP="001472EC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к утверждению</w:t>
      </w:r>
      <w:r w:rsidRPr="001472EC">
        <w:t xml:space="preserve"> </w:t>
      </w:r>
      <w:r w:rsidRPr="001472EC">
        <w:rPr>
          <w:sz w:val="28"/>
          <w:szCs w:val="28"/>
        </w:rPr>
        <w:t>коэффициент индексации,</w:t>
      </w:r>
      <w:r>
        <w:rPr>
          <w:sz w:val="28"/>
          <w:szCs w:val="28"/>
        </w:rPr>
        <w:t xml:space="preserve"> применяемый</w:t>
      </w:r>
      <w:r w:rsidRPr="001472EC">
        <w:rPr>
          <w:sz w:val="28"/>
          <w:szCs w:val="28"/>
        </w:rPr>
        <w:t xml:space="preserve"> для определения платы за вырубку зеленых насаждений в размере 1,0587</w:t>
      </w:r>
      <w:r>
        <w:rPr>
          <w:sz w:val="28"/>
          <w:szCs w:val="28"/>
        </w:rPr>
        <w:t xml:space="preserve">, не соответствует </w:t>
      </w:r>
      <w:r w:rsidRPr="001472EC">
        <w:rPr>
          <w:sz w:val="28"/>
          <w:szCs w:val="28"/>
        </w:rPr>
        <w:t>индексу роста потребительских цен на товары и услуги по Московской области в 2023 году</w:t>
      </w:r>
      <w:r>
        <w:rPr>
          <w:sz w:val="28"/>
          <w:szCs w:val="28"/>
        </w:rPr>
        <w:t>,</w:t>
      </w:r>
      <w:r w:rsidRPr="001472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представленному</w:t>
      </w:r>
      <w:r w:rsidRPr="001472EC">
        <w:rPr>
          <w:sz w:val="28"/>
          <w:szCs w:val="28"/>
        </w:rPr>
        <w:t xml:space="preserve"> на официальном сайте Федеральной службы государственной статистики (</w:t>
      </w:r>
      <w:hyperlink r:id="rId5" w:history="1">
        <w:r w:rsidRPr="00FE34A3">
          <w:rPr>
            <w:rStyle w:val="a4"/>
            <w:sz w:val="28"/>
            <w:szCs w:val="28"/>
          </w:rPr>
          <w:t>https://rosstat.gov.ru/</w:t>
        </w:r>
      </w:hyperlink>
      <w:r w:rsidRPr="001472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521E" w:rsidRDefault="00F3521E" w:rsidP="00F3521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1472EC">
        <w:rPr>
          <w:sz w:val="28"/>
          <w:szCs w:val="28"/>
        </w:rPr>
        <w:t>и подготовлено заключение №13</w:t>
      </w:r>
      <w:r>
        <w:rPr>
          <w:sz w:val="28"/>
          <w:szCs w:val="28"/>
        </w:rPr>
        <w:t xml:space="preserve"> от </w:t>
      </w:r>
      <w:r w:rsidR="001472EC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1472EC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F00A8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D5598" w:rsidRDefault="00BD5598"/>
    <w:p w:rsidR="001472EC" w:rsidRDefault="001472EC">
      <w:bookmarkStart w:id="0" w:name="_GoBack"/>
      <w:bookmarkEnd w:id="0"/>
    </w:p>
    <w:sectPr w:rsidR="001472EC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500E2"/>
    <w:rsid w:val="000763A0"/>
    <w:rsid w:val="001472EC"/>
    <w:rsid w:val="001B4C92"/>
    <w:rsid w:val="00271870"/>
    <w:rsid w:val="002E6EFD"/>
    <w:rsid w:val="00325281"/>
    <w:rsid w:val="004F0E7E"/>
    <w:rsid w:val="007206FC"/>
    <w:rsid w:val="00912DBC"/>
    <w:rsid w:val="00A86036"/>
    <w:rsid w:val="00AC7B45"/>
    <w:rsid w:val="00BD5598"/>
    <w:rsid w:val="00CA328F"/>
    <w:rsid w:val="00D00594"/>
    <w:rsid w:val="00EB7C95"/>
    <w:rsid w:val="00F00A8C"/>
    <w:rsid w:val="00F140C7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2024-02-19T07:20:00Z</cp:lastPrinted>
  <dcterms:created xsi:type="dcterms:W3CDTF">2023-07-03T09:55:00Z</dcterms:created>
  <dcterms:modified xsi:type="dcterms:W3CDTF">2024-02-19T07:21:00Z</dcterms:modified>
</cp:coreProperties>
</file>