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A50AF" w:rsidP="00483F1A">
      <w:pPr>
        <w:spacing w:line="276" w:lineRule="auto"/>
        <w:jc w:val="center"/>
        <w:rPr>
          <w:b/>
          <w:sz w:val="28"/>
          <w:szCs w:val="28"/>
        </w:rPr>
      </w:pPr>
      <w:r w:rsidRPr="00EA50AF">
        <w:rPr>
          <w:b/>
          <w:sz w:val="28"/>
          <w:szCs w:val="28"/>
        </w:rPr>
        <w:t>«Культура и туризм» на 2023-2027 годы»</w:t>
      </w:r>
      <w:r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7336ED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06.10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7336ED" w:rsidRDefault="00EA50AF" w:rsidP="00CF740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A50AF">
        <w:rPr>
          <w:sz w:val="28"/>
          <w:szCs w:val="28"/>
        </w:rPr>
        <w:t xml:space="preserve">Представленным проектом </w:t>
      </w:r>
      <w:r w:rsidR="007336ED" w:rsidRPr="007336ED">
        <w:rPr>
          <w:sz w:val="28"/>
          <w:szCs w:val="28"/>
        </w:rPr>
        <w:t>предлагается произвести внутреннее перераспределение бюджетных средств текущего года в размере 2 471,00 тыс. рублей в разрезе основных мероприятий Подпрограмм II</w:t>
      </w:r>
      <w:r w:rsidR="007336ED">
        <w:rPr>
          <w:sz w:val="28"/>
          <w:szCs w:val="28"/>
        </w:rPr>
        <w:t xml:space="preserve"> </w:t>
      </w:r>
      <w:r w:rsidR="007336ED" w:rsidRPr="007336ED">
        <w:rPr>
          <w:sz w:val="28"/>
          <w:szCs w:val="28"/>
        </w:rPr>
        <w:t>«Развитие музейного дела», III</w:t>
      </w:r>
      <w:r w:rsidR="007336ED">
        <w:rPr>
          <w:sz w:val="28"/>
          <w:szCs w:val="28"/>
        </w:rPr>
        <w:t xml:space="preserve"> </w:t>
      </w:r>
      <w:r w:rsidR="007336ED" w:rsidRPr="007336ED">
        <w:rPr>
          <w:sz w:val="28"/>
          <w:szCs w:val="28"/>
        </w:rPr>
        <w:t>«Развитие библиотечного дел» и IV</w:t>
      </w:r>
      <w:r w:rsidR="007336ED">
        <w:rPr>
          <w:sz w:val="28"/>
          <w:szCs w:val="28"/>
        </w:rPr>
        <w:t xml:space="preserve"> </w:t>
      </w:r>
      <w:r w:rsidR="007336ED" w:rsidRPr="007336ED">
        <w:rPr>
          <w:sz w:val="28"/>
          <w:szCs w:val="28"/>
        </w:rPr>
        <w:t>«Развитие профессионального искусства, гастрольно-концертной и культурно-досуговой деятельности, кинематографии»</w:t>
      </w:r>
      <w:r w:rsidR="007336ED">
        <w:rPr>
          <w:sz w:val="28"/>
          <w:szCs w:val="28"/>
        </w:rPr>
        <w:t xml:space="preserve"> </w:t>
      </w:r>
      <w:r w:rsidR="00CF740E">
        <w:rPr>
          <w:sz w:val="28"/>
          <w:szCs w:val="28"/>
        </w:rPr>
        <w:t xml:space="preserve">муниципальной программы </w:t>
      </w:r>
      <w:r w:rsidR="00CF740E" w:rsidRPr="00CF740E">
        <w:rPr>
          <w:sz w:val="28"/>
          <w:szCs w:val="28"/>
        </w:rPr>
        <w:t>«Культура и туризм»</w:t>
      </w:r>
      <w:r w:rsidR="00CF740E" w:rsidRPr="00CF740E">
        <w:t xml:space="preserve"> </w:t>
      </w:r>
      <w:r w:rsidR="00CF740E" w:rsidRPr="00CF740E">
        <w:rPr>
          <w:sz w:val="28"/>
          <w:szCs w:val="28"/>
        </w:rPr>
        <w:t>на 2023-2027 годы</w:t>
      </w:r>
      <w:r w:rsidR="00CF740E">
        <w:rPr>
          <w:sz w:val="28"/>
          <w:szCs w:val="28"/>
        </w:rPr>
        <w:t>.</w:t>
      </w:r>
      <w:proofErr w:type="gramEnd"/>
    </w:p>
    <w:p w:rsidR="007336ED" w:rsidRDefault="007336ED" w:rsidP="007336E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336ED">
        <w:rPr>
          <w:sz w:val="28"/>
          <w:szCs w:val="28"/>
        </w:rPr>
        <w:t>Предлагаемые и</w:t>
      </w:r>
      <w:r w:rsidR="00CF740E">
        <w:rPr>
          <w:sz w:val="28"/>
          <w:szCs w:val="28"/>
        </w:rPr>
        <w:t>зменения не соответствуют объемам</w:t>
      </w:r>
      <w:r w:rsidRPr="007336ED">
        <w:rPr>
          <w:sz w:val="28"/>
          <w:szCs w:val="28"/>
        </w:rPr>
        <w:t xml:space="preserve"> бюджетны</w:t>
      </w:r>
      <w:r w:rsidR="00CF740E">
        <w:rPr>
          <w:sz w:val="28"/>
          <w:szCs w:val="28"/>
        </w:rPr>
        <w:t>х ассигнований, предусмотренных</w:t>
      </w:r>
      <w:r w:rsidRPr="007336ED">
        <w:rPr>
          <w:sz w:val="28"/>
          <w:szCs w:val="28"/>
        </w:rPr>
        <w:t xml:space="preserve"> по целевым статьям</w:t>
      </w:r>
      <w:r w:rsidR="00CF740E">
        <w:rPr>
          <w:sz w:val="28"/>
          <w:szCs w:val="28"/>
        </w:rPr>
        <w:t xml:space="preserve"> расходов бюджета, утвержденных</w:t>
      </w:r>
      <w:bookmarkStart w:id="0" w:name="_GoBack"/>
      <w:bookmarkEnd w:id="0"/>
      <w:r w:rsidRPr="007336ED">
        <w:rPr>
          <w:sz w:val="28"/>
          <w:szCs w:val="28"/>
        </w:rPr>
        <w:t xml:space="preserve"> решением Совета депутатов городского округа Лыткарино от 15.12.2022 № 286/35 (в редакции решения от 27.07.</w:t>
      </w:r>
      <w:r>
        <w:rPr>
          <w:sz w:val="28"/>
          <w:szCs w:val="28"/>
        </w:rPr>
        <w:t>2023</w:t>
      </w:r>
      <w:r w:rsidRPr="007336ED">
        <w:rPr>
          <w:sz w:val="28"/>
          <w:szCs w:val="28"/>
        </w:rPr>
        <w:t xml:space="preserve"> № 366/44), а также не соответствуют показателям сводной бюджетной росписи расходов на 2023 год и плановый период 2024-2025 г</w:t>
      </w:r>
      <w:r w:rsidR="00CF740E">
        <w:rPr>
          <w:sz w:val="28"/>
          <w:szCs w:val="28"/>
        </w:rPr>
        <w:t>одов по состоянию на 17.08.2023.</w:t>
      </w:r>
      <w:r w:rsidRPr="007336ED">
        <w:rPr>
          <w:sz w:val="28"/>
          <w:szCs w:val="28"/>
        </w:rPr>
        <w:t xml:space="preserve"> </w:t>
      </w:r>
      <w:proofErr w:type="gramEnd"/>
    </w:p>
    <w:p w:rsidR="00BD5598" w:rsidRPr="00483F1A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7336ED">
        <w:rPr>
          <w:sz w:val="28"/>
          <w:szCs w:val="28"/>
        </w:rPr>
        <w:t>готовлено заключение №82 от 05.10</w:t>
      </w:r>
      <w:r>
        <w:rPr>
          <w:sz w:val="28"/>
          <w:szCs w:val="28"/>
        </w:rPr>
        <w:t>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271870"/>
    <w:rsid w:val="00325281"/>
    <w:rsid w:val="00371705"/>
    <w:rsid w:val="003B4200"/>
    <w:rsid w:val="00483F1A"/>
    <w:rsid w:val="004F0E7E"/>
    <w:rsid w:val="00644E47"/>
    <w:rsid w:val="007336ED"/>
    <w:rsid w:val="007B7470"/>
    <w:rsid w:val="00846B13"/>
    <w:rsid w:val="009407F8"/>
    <w:rsid w:val="00A37727"/>
    <w:rsid w:val="00AC7B45"/>
    <w:rsid w:val="00B14D26"/>
    <w:rsid w:val="00BD5598"/>
    <w:rsid w:val="00C838BF"/>
    <w:rsid w:val="00CF740E"/>
    <w:rsid w:val="00D04C7D"/>
    <w:rsid w:val="00E34B5F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2023-10-06T07:08:00Z</cp:lastPrinted>
  <dcterms:created xsi:type="dcterms:W3CDTF">2023-07-03T09:55:00Z</dcterms:created>
  <dcterms:modified xsi:type="dcterms:W3CDTF">2023-10-06T07:10:00Z</dcterms:modified>
</cp:coreProperties>
</file>