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45" w:rsidRDefault="00B96745" w:rsidP="00B967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B96745" w:rsidRDefault="00B96745" w:rsidP="00B96745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</w:t>
      </w:r>
      <w:r>
        <w:rPr>
          <w:b/>
          <w:sz w:val="28"/>
          <w:szCs w:val="28"/>
        </w:rPr>
        <w:t>но-аналитического</w:t>
      </w:r>
    </w:p>
    <w:p w:rsidR="00B96745" w:rsidRDefault="00B96745" w:rsidP="00B96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«Внешняя проверка</w:t>
      </w:r>
      <w:r w:rsidRPr="009361BB">
        <w:rPr>
          <w:b/>
          <w:sz w:val="28"/>
          <w:szCs w:val="28"/>
        </w:rPr>
        <w:t xml:space="preserve"> бюджетной отчетности</w:t>
      </w:r>
    </w:p>
    <w:p w:rsidR="00B96745" w:rsidRPr="009361BB" w:rsidRDefault="00B96745" w:rsidP="00B96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жилищно-коммунального хозяйства и развития городской инфраструктуры города Лыткарино</w:t>
      </w:r>
      <w:r w:rsidRPr="009361BB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22 год».</w:t>
      </w:r>
    </w:p>
    <w:p w:rsidR="00B96745" w:rsidRDefault="00B96745" w:rsidP="00B96745"/>
    <w:p w:rsidR="00B96745" w:rsidRDefault="00B96745" w:rsidP="00B96745">
      <w:pPr>
        <w:jc w:val="right"/>
        <w:rPr>
          <w:sz w:val="28"/>
          <w:szCs w:val="28"/>
        </w:rPr>
      </w:pPr>
      <w:r w:rsidRPr="00B96745">
        <w:rPr>
          <w:sz w:val="28"/>
          <w:szCs w:val="28"/>
        </w:rPr>
        <w:t>27.04.2023</w:t>
      </w:r>
    </w:p>
    <w:p w:rsidR="00B96745" w:rsidRDefault="00B96745" w:rsidP="00B96745">
      <w:pPr>
        <w:jc w:val="right"/>
        <w:rPr>
          <w:sz w:val="28"/>
          <w:szCs w:val="28"/>
        </w:rPr>
      </w:pPr>
    </w:p>
    <w:p w:rsidR="00B96745" w:rsidRDefault="00B96745" w:rsidP="00B96745">
      <w:pPr>
        <w:spacing w:line="276" w:lineRule="auto"/>
        <w:ind w:firstLine="708"/>
        <w:jc w:val="both"/>
        <w:rPr>
          <w:sz w:val="28"/>
          <w:szCs w:val="28"/>
        </w:rPr>
      </w:pPr>
      <w:r w:rsidRPr="0063589B">
        <w:rPr>
          <w:sz w:val="28"/>
          <w:szCs w:val="28"/>
        </w:rPr>
        <w:t>Экспертно-аналитическое мероприятие «</w:t>
      </w:r>
      <w:r w:rsidRPr="00701882">
        <w:rPr>
          <w:bCs/>
          <w:sz w:val="28"/>
          <w:szCs w:val="28"/>
        </w:rPr>
        <w:t>Внешняя проверка бюджетной отчетности Управления жилищно-коммунального хозяйства и развития городской инфраструктуры города Лыткарино за 2022 год</w:t>
      </w:r>
      <w:r w:rsidRPr="0063589B">
        <w:rPr>
          <w:sz w:val="28"/>
          <w:szCs w:val="28"/>
        </w:rPr>
        <w:t xml:space="preserve">» проведено в соответствии с пунктом </w:t>
      </w:r>
      <w:r w:rsidRPr="00D370F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370F5">
        <w:rPr>
          <w:sz w:val="28"/>
          <w:szCs w:val="28"/>
        </w:rPr>
        <w:t>.</w:t>
      </w:r>
      <w:r w:rsidRPr="0063589B">
        <w:rPr>
          <w:sz w:val="28"/>
          <w:szCs w:val="28"/>
        </w:rPr>
        <w:t xml:space="preserve"> Плана работы Контрольно-счетной палаты городского округа Лыткарино на 202</w:t>
      </w:r>
      <w:r>
        <w:rPr>
          <w:sz w:val="28"/>
          <w:szCs w:val="28"/>
        </w:rPr>
        <w:t>3</w:t>
      </w:r>
      <w:r w:rsidRPr="0063589B">
        <w:rPr>
          <w:sz w:val="28"/>
          <w:szCs w:val="28"/>
        </w:rPr>
        <w:t xml:space="preserve"> год, утвержденного приказом Председателя Контрольно-счетной палаты городского округа Лыткарино </w:t>
      </w:r>
      <w:r w:rsidRPr="00D370F5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26.12.2022 №87</w:t>
      </w:r>
      <w:r w:rsidRPr="00D370F5">
        <w:rPr>
          <w:sz w:val="28"/>
          <w:szCs w:val="28"/>
        </w:rPr>
        <w:t>, без</w:t>
      </w:r>
      <w:r w:rsidRPr="0063589B">
        <w:rPr>
          <w:sz w:val="28"/>
          <w:szCs w:val="28"/>
        </w:rPr>
        <w:t xml:space="preserve"> выхода на объект контроля.</w:t>
      </w:r>
    </w:p>
    <w:p w:rsidR="00FC719B" w:rsidRDefault="00FC719B" w:rsidP="00FC719B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FC719B">
        <w:rPr>
          <w:sz w:val="28"/>
          <w:szCs w:val="20"/>
        </w:rPr>
        <w:t>Проверкой были установлены отдельные случаи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FC719B" w:rsidRPr="00FC719B" w:rsidRDefault="00FC719B" w:rsidP="00FC719B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FC719B">
        <w:rPr>
          <w:sz w:val="28"/>
          <w:szCs w:val="28"/>
        </w:rPr>
        <w:t>В ходе проверки соответствия показателей, отраженных в годовой бюджетной отчетности Управления жилищно-коммунального хозяйства и развития городской инфраструктуры города Лыткарино показателям Годового отчета об исполнении бюджета муниципального образования г.о. Лыткарино за 2022 год были выявлены расхождения</w:t>
      </w:r>
      <w:r>
        <w:rPr>
          <w:sz w:val="28"/>
          <w:szCs w:val="28"/>
        </w:rPr>
        <w:t>,</w:t>
      </w:r>
      <w:r w:rsidRPr="00FC719B">
        <w:rPr>
          <w:sz w:val="28"/>
          <w:szCs w:val="28"/>
        </w:rPr>
        <w:t xml:space="preserve"> </w:t>
      </w:r>
      <w:r w:rsidRPr="008A62B9">
        <w:rPr>
          <w:sz w:val="28"/>
          <w:szCs w:val="28"/>
        </w:rPr>
        <w:t>в части исполнения муниципальных программ.</w:t>
      </w:r>
    </w:p>
    <w:p w:rsidR="00FC719B" w:rsidRPr="00FC719B" w:rsidRDefault="00FC719B" w:rsidP="00FC719B">
      <w:pPr>
        <w:spacing w:line="276" w:lineRule="auto"/>
        <w:ind w:right="-1" w:firstLine="709"/>
        <w:jc w:val="both"/>
        <w:rPr>
          <w:bCs/>
          <w:iCs/>
          <w:sz w:val="28"/>
          <w:szCs w:val="20"/>
        </w:rPr>
      </w:pPr>
      <w:r w:rsidRPr="00FC719B">
        <w:rPr>
          <w:sz w:val="28"/>
          <w:szCs w:val="20"/>
        </w:rPr>
        <w:t xml:space="preserve">По итогам </w:t>
      </w:r>
      <w:r w:rsidR="0099136A">
        <w:rPr>
          <w:sz w:val="28"/>
          <w:szCs w:val="20"/>
        </w:rPr>
        <w:t>экспертно-аналитического</w:t>
      </w:r>
      <w:r w:rsidRPr="00FC719B">
        <w:rPr>
          <w:sz w:val="28"/>
          <w:szCs w:val="20"/>
        </w:rPr>
        <w:t xml:space="preserve"> </w:t>
      </w:r>
      <w:bookmarkStart w:id="0" w:name="_GoBack"/>
      <w:bookmarkEnd w:id="0"/>
      <w:r w:rsidRPr="00FC719B">
        <w:rPr>
          <w:sz w:val="28"/>
          <w:szCs w:val="20"/>
        </w:rPr>
        <w:t xml:space="preserve">мероприятия Управлению жилищно-коммунального хозяйства и развития городской инфраструктуры города Лыткарино </w:t>
      </w:r>
      <w:r w:rsidR="00124D95">
        <w:rPr>
          <w:sz w:val="28"/>
          <w:szCs w:val="20"/>
        </w:rPr>
        <w:t xml:space="preserve">было рекомендовано </w:t>
      </w:r>
      <w:r w:rsidRPr="00E972F0">
        <w:rPr>
          <w:bCs/>
          <w:iCs/>
          <w:sz w:val="28"/>
          <w:szCs w:val="28"/>
        </w:rPr>
        <w:t xml:space="preserve">усилить </w:t>
      </w:r>
      <w:proofErr w:type="gramStart"/>
      <w:r w:rsidRPr="00E972F0">
        <w:rPr>
          <w:bCs/>
          <w:iCs/>
          <w:sz w:val="28"/>
          <w:szCs w:val="28"/>
        </w:rPr>
        <w:t>контроль за</w:t>
      </w:r>
      <w:proofErr w:type="gramEnd"/>
      <w:r w:rsidRPr="00E972F0">
        <w:rPr>
          <w:bCs/>
          <w:iCs/>
          <w:sz w:val="28"/>
          <w:szCs w:val="28"/>
        </w:rPr>
        <w:t xml:space="preserve"> составлением годовой бюджетной отчетности, применением в составе отчетности утвержденных форм и достоверностью отражения информации в текстовой части Пояснительной записки</w:t>
      </w:r>
      <w:r w:rsidR="00124D95">
        <w:rPr>
          <w:bCs/>
          <w:iCs/>
          <w:sz w:val="28"/>
          <w:szCs w:val="28"/>
        </w:rPr>
        <w:t>.</w:t>
      </w:r>
    </w:p>
    <w:p w:rsidR="00FC719B" w:rsidRPr="00B96745" w:rsidRDefault="00FC719B" w:rsidP="00B96745">
      <w:pPr>
        <w:spacing w:line="276" w:lineRule="auto"/>
        <w:ind w:firstLine="708"/>
        <w:jc w:val="both"/>
        <w:rPr>
          <w:sz w:val="28"/>
          <w:szCs w:val="28"/>
        </w:rPr>
      </w:pPr>
    </w:p>
    <w:sectPr w:rsidR="00FC719B" w:rsidRPr="00B96745" w:rsidSect="00B96745">
      <w:pgSz w:w="11906" w:h="16838"/>
      <w:pgMar w:top="96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CF"/>
    <w:rsid w:val="00124D95"/>
    <w:rsid w:val="0099136A"/>
    <w:rsid w:val="00A20F35"/>
    <w:rsid w:val="00B96745"/>
    <w:rsid w:val="00BF32CF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2023-04-27T12:15:00Z</dcterms:created>
  <dcterms:modified xsi:type="dcterms:W3CDTF">2023-04-28T11:40:00Z</dcterms:modified>
</cp:coreProperties>
</file>