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0D1E0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125A19" w:rsidRDefault="00125A19" w:rsidP="000D1E0E">
      <w:pPr>
        <w:pStyle w:val="Default"/>
        <w:spacing w:line="276" w:lineRule="auto"/>
        <w:jc w:val="center"/>
        <w:rPr>
          <w:sz w:val="28"/>
          <w:szCs w:val="28"/>
        </w:rPr>
      </w:pPr>
    </w:p>
    <w:p w:rsidR="007F347F" w:rsidRDefault="00AB0AE1" w:rsidP="000D1E0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A47F11">
        <w:rPr>
          <w:b/>
          <w:bCs/>
          <w:sz w:val="28"/>
          <w:szCs w:val="28"/>
        </w:rPr>
        <w:t>о результата</w:t>
      </w:r>
      <w:r>
        <w:rPr>
          <w:b/>
          <w:bCs/>
          <w:sz w:val="28"/>
          <w:szCs w:val="28"/>
        </w:rPr>
        <w:t>м проведения</w:t>
      </w:r>
      <w:r w:rsidR="007F347F">
        <w:rPr>
          <w:b/>
          <w:bCs/>
          <w:sz w:val="28"/>
          <w:szCs w:val="28"/>
        </w:rPr>
        <w:t xml:space="preserve"> экспертизы</w:t>
      </w:r>
    </w:p>
    <w:p w:rsidR="007F347F" w:rsidRDefault="00A47F11" w:rsidP="000D1E0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  <w:r w:rsidR="00BA7684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AB0AE1">
        <w:rPr>
          <w:b/>
          <w:bCs/>
          <w:sz w:val="28"/>
          <w:szCs w:val="28"/>
        </w:rPr>
        <w:t xml:space="preserve">решения Совета депутатов </w:t>
      </w:r>
      <w:r w:rsidR="00AB0AE1" w:rsidRPr="00AB0AE1">
        <w:rPr>
          <w:b/>
          <w:bCs/>
          <w:sz w:val="28"/>
          <w:szCs w:val="28"/>
        </w:rPr>
        <w:t>городского округа Лыткарино</w:t>
      </w:r>
    </w:p>
    <w:p w:rsidR="00A47F11" w:rsidRDefault="007F347F" w:rsidP="000D1E0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BA7684" w:rsidRPr="00BA7684">
        <w:rPr>
          <w:b/>
          <w:bCs/>
          <w:sz w:val="28"/>
          <w:szCs w:val="28"/>
        </w:rPr>
        <w:t>О внесении изменений и дополнений в решение Совета депутатов городского округа Лыткарино «Об утверждении бюджета городского округа Лыткарино на 2022 год и на плановый период 2023 и 2024 годов».</w:t>
      </w:r>
    </w:p>
    <w:p w:rsidR="00AF0347" w:rsidRDefault="00AF0347" w:rsidP="000D1E0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A47F11" w:rsidRDefault="00BA7684" w:rsidP="000D1E0E">
      <w:pPr>
        <w:pStyle w:val="Default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30</w:t>
      </w:r>
      <w:r w:rsidR="000415E4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0415E4">
        <w:rPr>
          <w:sz w:val="28"/>
          <w:szCs w:val="28"/>
        </w:rPr>
        <w:t>.202</w:t>
      </w:r>
      <w:r w:rsidR="00AF0347">
        <w:rPr>
          <w:sz w:val="28"/>
          <w:szCs w:val="28"/>
        </w:rPr>
        <w:t>1</w:t>
      </w:r>
      <w:r w:rsidR="00A47F11">
        <w:rPr>
          <w:sz w:val="28"/>
          <w:szCs w:val="28"/>
        </w:rPr>
        <w:t xml:space="preserve"> г.</w:t>
      </w:r>
    </w:p>
    <w:p w:rsidR="00111308" w:rsidRDefault="00111308" w:rsidP="000D1E0E">
      <w:pPr>
        <w:pStyle w:val="Default"/>
        <w:spacing w:line="276" w:lineRule="auto"/>
        <w:jc w:val="right"/>
        <w:rPr>
          <w:sz w:val="28"/>
          <w:szCs w:val="28"/>
        </w:rPr>
      </w:pPr>
    </w:p>
    <w:p w:rsidR="000D1E0E" w:rsidRPr="000D1E0E" w:rsidRDefault="000D1E0E" w:rsidP="000D1E0E">
      <w:pPr>
        <w:spacing w:line="276" w:lineRule="auto"/>
        <w:ind w:firstLine="708"/>
        <w:jc w:val="both"/>
        <w:rPr>
          <w:sz w:val="28"/>
          <w:szCs w:val="28"/>
        </w:rPr>
      </w:pPr>
      <w:r w:rsidRPr="000D1E0E">
        <w:rPr>
          <w:sz w:val="28"/>
          <w:szCs w:val="28"/>
        </w:rPr>
        <w:t>Представленным</w:t>
      </w:r>
      <w:bookmarkStart w:id="0" w:name="_GoBack"/>
      <w:bookmarkEnd w:id="0"/>
      <w:r w:rsidRPr="000D1E0E">
        <w:rPr>
          <w:sz w:val="28"/>
          <w:szCs w:val="28"/>
        </w:rPr>
        <w:t xml:space="preserve"> проект</w:t>
      </w:r>
      <w:r w:rsidR="00BA7684">
        <w:rPr>
          <w:sz w:val="28"/>
          <w:szCs w:val="28"/>
        </w:rPr>
        <w:t>ом</w:t>
      </w:r>
      <w:r w:rsidRPr="000D1E0E">
        <w:rPr>
          <w:sz w:val="28"/>
          <w:szCs w:val="28"/>
        </w:rPr>
        <w:t xml:space="preserve"> предлагается утвердить следующие основные характеристики бюджета городского округа Лыткарино:</w:t>
      </w:r>
    </w:p>
    <w:p w:rsidR="00BA7684" w:rsidRPr="00BA7684" w:rsidRDefault="00BA7684" w:rsidP="00BA7684">
      <w:pPr>
        <w:spacing w:line="276" w:lineRule="auto"/>
        <w:ind w:firstLine="708"/>
        <w:jc w:val="both"/>
        <w:rPr>
          <w:sz w:val="28"/>
          <w:szCs w:val="28"/>
        </w:rPr>
      </w:pPr>
      <w:r w:rsidRPr="00BA7684">
        <w:rPr>
          <w:sz w:val="28"/>
          <w:szCs w:val="28"/>
        </w:rPr>
        <w:t>на 2022 год</w:t>
      </w:r>
    </w:p>
    <w:p w:rsidR="00BA7684" w:rsidRPr="00BA7684" w:rsidRDefault="00BA7684" w:rsidP="00BA7684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BA7684">
        <w:rPr>
          <w:sz w:val="28"/>
          <w:szCs w:val="28"/>
        </w:rPr>
        <w:t>по доходам – 4 299 130,5 тыс. рублей (в том числе межбюджетные трансферты, получаемые из бюджета Московской области в размере 3 172 491,4 тыс. рублей);</w:t>
      </w:r>
    </w:p>
    <w:p w:rsidR="00BA7684" w:rsidRPr="00BA7684" w:rsidRDefault="00BA7684" w:rsidP="00BA7684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BA7684">
        <w:rPr>
          <w:sz w:val="28"/>
          <w:szCs w:val="28"/>
        </w:rPr>
        <w:t xml:space="preserve">по расходам </w:t>
      </w:r>
      <w:r>
        <w:rPr>
          <w:sz w:val="28"/>
          <w:szCs w:val="28"/>
        </w:rPr>
        <w:t>–</w:t>
      </w:r>
      <w:r w:rsidRPr="00BA768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BA7684">
        <w:rPr>
          <w:sz w:val="28"/>
          <w:szCs w:val="28"/>
        </w:rPr>
        <w:t>сумме 4 305 148,6 тыс. рублей;</w:t>
      </w:r>
    </w:p>
    <w:p w:rsidR="00BA7684" w:rsidRPr="00BA7684" w:rsidRDefault="00BA7684" w:rsidP="00BA7684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BA7684">
        <w:rPr>
          <w:sz w:val="28"/>
          <w:szCs w:val="28"/>
        </w:rPr>
        <w:t>с дефицитом в размере – 6 018,1 тыс. рублей.</w:t>
      </w:r>
    </w:p>
    <w:p w:rsidR="00BA7684" w:rsidRPr="00BA7684" w:rsidRDefault="00BA7684" w:rsidP="00BA7684">
      <w:pPr>
        <w:pStyle w:val="a3"/>
        <w:ind w:left="426"/>
        <w:rPr>
          <w:sz w:val="28"/>
          <w:szCs w:val="28"/>
        </w:rPr>
      </w:pPr>
      <w:r w:rsidRPr="00BA7684">
        <w:rPr>
          <w:sz w:val="28"/>
          <w:szCs w:val="28"/>
        </w:rPr>
        <w:t xml:space="preserve">    на 2023 год</w:t>
      </w:r>
    </w:p>
    <w:p w:rsidR="00BA7684" w:rsidRPr="00BA7684" w:rsidRDefault="00BA7684" w:rsidP="00BA7684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A7684">
        <w:rPr>
          <w:sz w:val="28"/>
          <w:szCs w:val="28"/>
        </w:rPr>
        <w:t>по доходам – 2 115 139,0 тыс. рублей (в том числе межбюджетные трансферты, получаемые из бюджета Московской области в размере 960 232,5 тыс. рублей);</w:t>
      </w:r>
    </w:p>
    <w:p w:rsidR="00BA7684" w:rsidRPr="00BA7684" w:rsidRDefault="00BA7684" w:rsidP="00BA7684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A7684">
        <w:rPr>
          <w:sz w:val="28"/>
          <w:szCs w:val="28"/>
        </w:rPr>
        <w:t xml:space="preserve">по расходам </w:t>
      </w:r>
      <w:r>
        <w:rPr>
          <w:sz w:val="28"/>
          <w:szCs w:val="28"/>
        </w:rPr>
        <w:t>–</w:t>
      </w:r>
      <w:r w:rsidRPr="00BA768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BA7684">
        <w:rPr>
          <w:sz w:val="28"/>
          <w:szCs w:val="28"/>
        </w:rPr>
        <w:t>сумме 2 113 839,0 тыс. рублей;</w:t>
      </w:r>
    </w:p>
    <w:p w:rsidR="00BA7684" w:rsidRPr="00BA7684" w:rsidRDefault="00BA7684" w:rsidP="00BA7684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A7684">
        <w:rPr>
          <w:sz w:val="28"/>
          <w:szCs w:val="28"/>
        </w:rPr>
        <w:t>с профицитом в размере – 1 300,0 тыс. рублей.</w:t>
      </w:r>
    </w:p>
    <w:p w:rsidR="00BA7684" w:rsidRPr="00BA7684" w:rsidRDefault="00BA7684" w:rsidP="00BA7684">
      <w:pPr>
        <w:pStyle w:val="a3"/>
        <w:spacing w:line="276" w:lineRule="auto"/>
        <w:jc w:val="both"/>
        <w:rPr>
          <w:sz w:val="28"/>
          <w:szCs w:val="28"/>
        </w:rPr>
      </w:pPr>
      <w:r w:rsidRPr="00BA7684">
        <w:rPr>
          <w:sz w:val="28"/>
          <w:szCs w:val="28"/>
        </w:rPr>
        <w:t>на 2024 год</w:t>
      </w:r>
    </w:p>
    <w:p w:rsidR="00BA7684" w:rsidRPr="006A650B" w:rsidRDefault="00BA7684" w:rsidP="00BA7684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6A650B">
        <w:rPr>
          <w:sz w:val="28"/>
          <w:szCs w:val="28"/>
        </w:rPr>
        <w:t xml:space="preserve">по доходам – </w:t>
      </w:r>
      <w:r>
        <w:rPr>
          <w:sz w:val="28"/>
          <w:szCs w:val="28"/>
        </w:rPr>
        <w:t>2 196 345,8</w:t>
      </w:r>
      <w:r w:rsidRPr="006A650B">
        <w:rPr>
          <w:sz w:val="28"/>
          <w:szCs w:val="28"/>
        </w:rPr>
        <w:t xml:space="preserve"> тыс. рублей (в том числе межбюджетные трансферты, получаемые из бюджета Московской области в размере </w:t>
      </w:r>
      <w:r>
        <w:rPr>
          <w:sz w:val="28"/>
          <w:szCs w:val="28"/>
        </w:rPr>
        <w:t>1 174 849,0</w:t>
      </w:r>
      <w:r w:rsidRPr="006A650B">
        <w:rPr>
          <w:sz w:val="28"/>
          <w:szCs w:val="28"/>
        </w:rPr>
        <w:t xml:space="preserve"> тыс. рублей);</w:t>
      </w:r>
    </w:p>
    <w:p w:rsidR="00BA7684" w:rsidRPr="006A650B" w:rsidRDefault="00BA7684" w:rsidP="00BA7684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6A650B">
        <w:rPr>
          <w:sz w:val="28"/>
          <w:szCs w:val="28"/>
        </w:rPr>
        <w:t xml:space="preserve">по расходам </w:t>
      </w:r>
      <w:r>
        <w:rPr>
          <w:sz w:val="28"/>
          <w:szCs w:val="28"/>
        </w:rPr>
        <w:t>–</w:t>
      </w:r>
      <w:r w:rsidRPr="006A65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6A650B">
        <w:rPr>
          <w:sz w:val="28"/>
          <w:szCs w:val="28"/>
        </w:rPr>
        <w:t xml:space="preserve">сумме </w:t>
      </w:r>
      <w:r>
        <w:rPr>
          <w:sz w:val="28"/>
          <w:szCs w:val="28"/>
        </w:rPr>
        <w:t>2 194 095,8</w:t>
      </w:r>
      <w:r w:rsidRPr="006A650B">
        <w:rPr>
          <w:sz w:val="28"/>
          <w:szCs w:val="28"/>
        </w:rPr>
        <w:t xml:space="preserve"> тыс. рублей;</w:t>
      </w:r>
    </w:p>
    <w:p w:rsidR="00BA7684" w:rsidRPr="006A650B" w:rsidRDefault="00BA7684" w:rsidP="00BA7684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6A650B">
        <w:rPr>
          <w:sz w:val="28"/>
          <w:szCs w:val="28"/>
        </w:rPr>
        <w:t xml:space="preserve">с профицитом в размере – </w:t>
      </w:r>
      <w:r>
        <w:rPr>
          <w:sz w:val="28"/>
          <w:szCs w:val="28"/>
        </w:rPr>
        <w:t>2 250,0</w:t>
      </w:r>
      <w:r w:rsidRPr="006A650B">
        <w:rPr>
          <w:sz w:val="28"/>
          <w:szCs w:val="28"/>
        </w:rPr>
        <w:t xml:space="preserve"> тыс. рублей.</w:t>
      </w:r>
    </w:p>
    <w:p w:rsidR="00BA7684" w:rsidRDefault="00BA7684" w:rsidP="00BA768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утверждённый бюджет городского округа Лыткарино на </w:t>
      </w:r>
      <w:r w:rsidRPr="00AE44DB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AE44D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2023-2024 годов представленным проектом предлагается внести следующие изменения:</w:t>
      </w:r>
    </w:p>
    <w:p w:rsidR="00BA7684" w:rsidRPr="003A5241" w:rsidRDefault="00BA7684" w:rsidP="00BA768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Общий объём доходов бюджета </w:t>
      </w:r>
      <w:r w:rsidRPr="009108C6">
        <w:rPr>
          <w:b/>
          <w:sz w:val="28"/>
          <w:szCs w:val="28"/>
        </w:rPr>
        <w:t>в 202</w:t>
      </w:r>
      <w:r>
        <w:rPr>
          <w:b/>
          <w:sz w:val="28"/>
          <w:szCs w:val="28"/>
        </w:rPr>
        <w:t>2</w:t>
      </w:r>
      <w:r w:rsidRPr="009108C6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увеличить на 46 474,4 тыс. рублей, в том числе:</w:t>
      </w:r>
    </w:p>
    <w:p w:rsidR="00BA7684" w:rsidRDefault="00BA7684" w:rsidP="00BA7684">
      <w:pPr>
        <w:pStyle w:val="a3"/>
        <w:numPr>
          <w:ilvl w:val="0"/>
          <w:numId w:val="11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счёт средств межбюджетных трансфертов из бюджета Московской области в размере 36 794,4 тыс. рублей;</w:t>
      </w:r>
    </w:p>
    <w:p w:rsidR="00BA7684" w:rsidRDefault="00BA7684" w:rsidP="00BA7684">
      <w:pPr>
        <w:pStyle w:val="a3"/>
        <w:numPr>
          <w:ilvl w:val="0"/>
          <w:numId w:val="1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2F0A10">
        <w:rPr>
          <w:sz w:val="28"/>
          <w:szCs w:val="28"/>
        </w:rPr>
        <w:lastRenderedPageBreak/>
        <w:t>за сч</w:t>
      </w:r>
      <w:r>
        <w:rPr>
          <w:sz w:val="28"/>
          <w:szCs w:val="28"/>
        </w:rPr>
        <w:t>ё</w:t>
      </w:r>
      <w:r w:rsidRPr="002F0A10">
        <w:rPr>
          <w:sz w:val="28"/>
          <w:szCs w:val="28"/>
        </w:rPr>
        <w:t xml:space="preserve">т корректировки по </w:t>
      </w:r>
      <w:r w:rsidRPr="00886785">
        <w:rPr>
          <w:sz w:val="28"/>
          <w:szCs w:val="28"/>
        </w:rPr>
        <w:t>неналоговым источникам на основании данных главн</w:t>
      </w:r>
      <w:r>
        <w:rPr>
          <w:sz w:val="28"/>
          <w:szCs w:val="28"/>
        </w:rPr>
        <w:t>ого</w:t>
      </w:r>
      <w:r w:rsidRPr="00886785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а</w:t>
      </w:r>
      <w:r w:rsidRPr="00886785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 управлению имуществом г. Лыткарино</w:t>
      </w:r>
      <w:r w:rsidRPr="00886785">
        <w:rPr>
          <w:sz w:val="28"/>
          <w:szCs w:val="28"/>
        </w:rPr>
        <w:t xml:space="preserve"> за счёт ожидаемых поступлений доходов от </w:t>
      </w:r>
      <w:r w:rsidRPr="004B1C09">
        <w:rPr>
          <w:sz w:val="28"/>
          <w:szCs w:val="28"/>
        </w:rPr>
        <w:t>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88678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доходов, получаемых в виде арендной платы, а также </w:t>
      </w:r>
      <w:r w:rsidRPr="00886785">
        <w:rPr>
          <w:sz w:val="28"/>
          <w:szCs w:val="28"/>
        </w:rPr>
        <w:t xml:space="preserve">средств </w:t>
      </w:r>
      <w:r w:rsidRPr="004B1C09">
        <w:rPr>
          <w:sz w:val="28"/>
          <w:szCs w:val="28"/>
        </w:rPr>
        <w:t>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</w:r>
      <w:r w:rsidRPr="00886785">
        <w:rPr>
          <w:sz w:val="28"/>
          <w:szCs w:val="28"/>
        </w:rPr>
        <w:t xml:space="preserve"> в общем объёме </w:t>
      </w:r>
      <w:r>
        <w:rPr>
          <w:sz w:val="28"/>
          <w:szCs w:val="28"/>
        </w:rPr>
        <w:t>9 680,0</w:t>
      </w:r>
      <w:r w:rsidRPr="0088678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  <w:r w:rsidRPr="00A43A78">
        <w:rPr>
          <w:sz w:val="28"/>
          <w:szCs w:val="28"/>
        </w:rPr>
        <w:t>При этом, с</w:t>
      </w:r>
      <w:r>
        <w:rPr>
          <w:sz w:val="28"/>
          <w:szCs w:val="28"/>
        </w:rPr>
        <w:t>ледует отметить, что документы</w:t>
      </w:r>
      <w:r w:rsidRPr="00A43A78">
        <w:rPr>
          <w:sz w:val="28"/>
          <w:szCs w:val="28"/>
        </w:rPr>
        <w:t xml:space="preserve">, подтверждающие обоснованность внесения данных изменений, на экспертизу не представлены.  </w:t>
      </w:r>
    </w:p>
    <w:p w:rsidR="00BA7684" w:rsidRDefault="00BA7684" w:rsidP="00BA7684">
      <w:pPr>
        <w:spacing w:line="276" w:lineRule="auto"/>
        <w:ind w:firstLine="709"/>
        <w:jc w:val="both"/>
        <w:rPr>
          <w:sz w:val="28"/>
          <w:szCs w:val="28"/>
        </w:rPr>
      </w:pPr>
      <w:r w:rsidRPr="000457F0">
        <w:rPr>
          <w:sz w:val="28"/>
          <w:szCs w:val="28"/>
        </w:rPr>
        <w:t xml:space="preserve">Общий объем доходов бюджета </w:t>
      </w:r>
      <w:r>
        <w:rPr>
          <w:sz w:val="28"/>
          <w:szCs w:val="28"/>
        </w:rPr>
        <w:t>в</w:t>
      </w:r>
      <w:r w:rsidRPr="000457F0">
        <w:rPr>
          <w:sz w:val="28"/>
          <w:szCs w:val="28"/>
        </w:rPr>
        <w:t xml:space="preserve"> плановом периоде </w:t>
      </w:r>
      <w:r w:rsidRPr="00315F03">
        <w:rPr>
          <w:b/>
          <w:sz w:val="28"/>
          <w:szCs w:val="28"/>
        </w:rPr>
        <w:t>2023 года</w:t>
      </w:r>
      <w:r w:rsidRPr="000457F0">
        <w:rPr>
          <w:sz w:val="28"/>
          <w:szCs w:val="28"/>
        </w:rPr>
        <w:t xml:space="preserve"> предлагается </w:t>
      </w:r>
      <w:r>
        <w:rPr>
          <w:sz w:val="28"/>
          <w:szCs w:val="28"/>
        </w:rPr>
        <w:t>сократить</w:t>
      </w:r>
      <w:r w:rsidRPr="000457F0">
        <w:rPr>
          <w:sz w:val="28"/>
          <w:szCs w:val="28"/>
        </w:rPr>
        <w:t xml:space="preserve"> за счет средств межбюджетных трансфертов, предоставляемых из бюджета Московской области на </w:t>
      </w:r>
      <w:r>
        <w:rPr>
          <w:sz w:val="28"/>
          <w:szCs w:val="28"/>
        </w:rPr>
        <w:t>4 141,4</w:t>
      </w:r>
      <w:r w:rsidRPr="000457F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BA7684" w:rsidRPr="00DC500A" w:rsidRDefault="00BA7684" w:rsidP="00BA768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CD47BE">
        <w:rPr>
          <w:sz w:val="28"/>
          <w:szCs w:val="28"/>
        </w:rPr>
        <w:t xml:space="preserve">Общий объем расходов бюджета </w:t>
      </w:r>
      <w:r w:rsidRPr="00BF00ED">
        <w:rPr>
          <w:b/>
          <w:sz w:val="28"/>
          <w:szCs w:val="28"/>
        </w:rPr>
        <w:t>в 202</w:t>
      </w:r>
      <w:r>
        <w:rPr>
          <w:b/>
          <w:sz w:val="28"/>
          <w:szCs w:val="28"/>
        </w:rPr>
        <w:t>2</w:t>
      </w:r>
      <w:r w:rsidRPr="00AD622D">
        <w:rPr>
          <w:sz w:val="28"/>
          <w:szCs w:val="28"/>
        </w:rPr>
        <w:t xml:space="preserve"> году</w:t>
      </w:r>
      <w:r w:rsidRPr="00CD47BE">
        <w:rPr>
          <w:sz w:val="28"/>
          <w:szCs w:val="28"/>
        </w:rPr>
        <w:t xml:space="preserve"> предлагается </w:t>
      </w:r>
      <w:r w:rsidRPr="00F42B92">
        <w:rPr>
          <w:sz w:val="28"/>
          <w:szCs w:val="28"/>
        </w:rPr>
        <w:t>увеличить на объ</w:t>
      </w:r>
      <w:r>
        <w:rPr>
          <w:sz w:val="28"/>
          <w:szCs w:val="28"/>
        </w:rPr>
        <w:t>ё</w:t>
      </w:r>
      <w:r w:rsidRPr="00F42B92">
        <w:rPr>
          <w:sz w:val="28"/>
          <w:szCs w:val="28"/>
        </w:rPr>
        <w:t xml:space="preserve">м планируемых поступлений </w:t>
      </w:r>
      <w:r>
        <w:rPr>
          <w:sz w:val="28"/>
          <w:szCs w:val="28"/>
        </w:rPr>
        <w:t xml:space="preserve">средств межбюджетных трансфертов в размере </w:t>
      </w:r>
      <w:r w:rsidRPr="00C3436E">
        <w:rPr>
          <w:sz w:val="28"/>
          <w:szCs w:val="28"/>
        </w:rPr>
        <w:t xml:space="preserve">36 794,4 </w:t>
      </w:r>
      <w:r w:rsidRPr="002F4980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рублей, а также ожидаемых поступлений неналоговых доходов в сумме 9 680,0 тыс. рублей</w:t>
      </w:r>
      <w:r w:rsidRPr="00F42B92">
        <w:rPr>
          <w:sz w:val="28"/>
          <w:szCs w:val="28"/>
        </w:rPr>
        <w:t xml:space="preserve"> и направить их на реализацию </w:t>
      </w:r>
      <w:r>
        <w:rPr>
          <w:sz w:val="28"/>
          <w:szCs w:val="28"/>
        </w:rPr>
        <w:t xml:space="preserve">10 </w:t>
      </w:r>
      <w:r w:rsidRPr="00F42B92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F42B92">
        <w:rPr>
          <w:sz w:val="28"/>
          <w:szCs w:val="28"/>
        </w:rPr>
        <w:t xml:space="preserve"> программам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(42 184,1 тыс. рублей) </w:t>
      </w:r>
      <w:r>
        <w:rPr>
          <w:sz w:val="28"/>
          <w:szCs w:val="28"/>
        </w:rPr>
        <w:t>и непрограммных расходов</w:t>
      </w:r>
      <w:r>
        <w:rPr>
          <w:sz w:val="28"/>
          <w:szCs w:val="28"/>
        </w:rPr>
        <w:t xml:space="preserve"> (</w:t>
      </w:r>
      <w:r w:rsidRPr="00DC500A">
        <w:rPr>
          <w:sz w:val="28"/>
          <w:szCs w:val="28"/>
        </w:rPr>
        <w:t>4 290,3 тыс. рублей</w:t>
      </w:r>
      <w:r>
        <w:rPr>
          <w:sz w:val="28"/>
          <w:szCs w:val="28"/>
        </w:rPr>
        <w:t>)</w:t>
      </w:r>
      <w:r w:rsidRPr="00DC500A">
        <w:rPr>
          <w:sz w:val="28"/>
          <w:szCs w:val="28"/>
        </w:rPr>
        <w:t>.</w:t>
      </w:r>
    </w:p>
    <w:p w:rsidR="00BA7684" w:rsidRPr="0033235C" w:rsidRDefault="00BA7684" w:rsidP="00BA768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DD2D0B">
        <w:rPr>
          <w:sz w:val="28"/>
          <w:szCs w:val="28"/>
        </w:rPr>
        <w:t xml:space="preserve">Кроме того, представленным проектом предлагается произвести внутреннее перераспределение средств внутри утвержденного бюджета </w:t>
      </w:r>
      <w:r w:rsidRPr="005D1314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2</w:t>
      </w:r>
      <w:r w:rsidRPr="005D1314">
        <w:rPr>
          <w:b/>
          <w:sz w:val="28"/>
          <w:szCs w:val="28"/>
        </w:rPr>
        <w:t xml:space="preserve"> год</w:t>
      </w:r>
      <w:r w:rsidRPr="00DD2D0B">
        <w:rPr>
          <w:sz w:val="28"/>
          <w:szCs w:val="28"/>
        </w:rPr>
        <w:t xml:space="preserve"> на общую сумму </w:t>
      </w:r>
      <w:r>
        <w:rPr>
          <w:sz w:val="28"/>
          <w:szCs w:val="28"/>
        </w:rPr>
        <w:t>35 487,1</w:t>
      </w:r>
      <w:r w:rsidRPr="00DD2D0B">
        <w:rPr>
          <w:sz w:val="28"/>
          <w:szCs w:val="28"/>
        </w:rPr>
        <w:t xml:space="preserve"> тыс. рублей в рамках </w:t>
      </w:r>
      <w:r>
        <w:rPr>
          <w:sz w:val="28"/>
          <w:szCs w:val="28"/>
        </w:rPr>
        <w:t xml:space="preserve">3 муниципальным программам, а именно, сократить расходы на исполнение мероприятий МП </w:t>
      </w:r>
      <w:r w:rsidRPr="00DD2D0B">
        <w:rPr>
          <w:sz w:val="28"/>
          <w:szCs w:val="28"/>
        </w:rPr>
        <w:t>«</w:t>
      </w:r>
      <w:r w:rsidRPr="00687580">
        <w:rPr>
          <w:sz w:val="28"/>
          <w:szCs w:val="28"/>
        </w:rPr>
        <w:t>Архитектура и градостроительство</w:t>
      </w:r>
      <w:r w:rsidRPr="00DD2D0B">
        <w:rPr>
          <w:sz w:val="28"/>
          <w:szCs w:val="28"/>
        </w:rPr>
        <w:t>»</w:t>
      </w:r>
      <w:r>
        <w:rPr>
          <w:sz w:val="28"/>
          <w:szCs w:val="28"/>
        </w:rPr>
        <w:t xml:space="preserve"> (899,3 тыс. рублей),</w:t>
      </w:r>
      <w:r w:rsidRPr="00687580">
        <w:t xml:space="preserve"> </w:t>
      </w:r>
      <w:r w:rsidRPr="00687580">
        <w:rPr>
          <w:sz w:val="28"/>
          <w:szCs w:val="28"/>
        </w:rPr>
        <w:t xml:space="preserve">МП «Формирование современной комфортной городской среды» </w:t>
      </w:r>
      <w:r>
        <w:rPr>
          <w:sz w:val="28"/>
          <w:szCs w:val="28"/>
        </w:rPr>
        <w:t xml:space="preserve">(34 587,8 тыс. рублей) и направить их в полном объёме на финансовое обеспечение реализации мероприятий </w:t>
      </w:r>
      <w:r w:rsidRPr="00DD2D0B">
        <w:rPr>
          <w:sz w:val="28"/>
          <w:szCs w:val="28"/>
        </w:rPr>
        <w:t>МП «</w:t>
      </w:r>
      <w:r>
        <w:rPr>
          <w:sz w:val="28"/>
          <w:szCs w:val="28"/>
        </w:rPr>
        <w:t>Спорт</w:t>
      </w:r>
      <w:r w:rsidRPr="00DD2D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A7684" w:rsidRDefault="00BA7684" w:rsidP="00BA7684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5D1314">
        <w:rPr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</w:rPr>
        <w:t>планового</w:t>
      </w:r>
      <w:r>
        <w:rPr>
          <w:b/>
          <w:sz w:val="28"/>
          <w:szCs w:val="28"/>
        </w:rPr>
        <w:t xml:space="preserve"> </w:t>
      </w:r>
      <w:r w:rsidRPr="002F1F08">
        <w:rPr>
          <w:sz w:val="28"/>
          <w:szCs w:val="28"/>
        </w:rPr>
        <w:t>периода</w:t>
      </w:r>
      <w:r>
        <w:rPr>
          <w:b/>
          <w:sz w:val="28"/>
          <w:szCs w:val="28"/>
        </w:rPr>
        <w:t xml:space="preserve"> 2023 года</w:t>
      </w:r>
      <w:r w:rsidRPr="005D1314">
        <w:rPr>
          <w:sz w:val="28"/>
          <w:szCs w:val="28"/>
        </w:rPr>
        <w:t xml:space="preserve"> предлагается </w:t>
      </w:r>
      <w:r>
        <w:rPr>
          <w:sz w:val="28"/>
          <w:szCs w:val="28"/>
        </w:rPr>
        <w:t>сократить</w:t>
      </w:r>
      <w:r w:rsidRPr="005D1314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5D1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счет уменьшения </w:t>
      </w:r>
      <w:r w:rsidRPr="005D1314">
        <w:rPr>
          <w:sz w:val="28"/>
          <w:szCs w:val="28"/>
        </w:rPr>
        <w:t xml:space="preserve">средств, </w:t>
      </w:r>
      <w:r>
        <w:rPr>
          <w:sz w:val="28"/>
          <w:szCs w:val="28"/>
        </w:rPr>
        <w:t xml:space="preserve">предоставляемых из бюджета Московской области </w:t>
      </w:r>
      <w:r w:rsidRPr="005D1314">
        <w:rPr>
          <w:sz w:val="28"/>
          <w:szCs w:val="28"/>
        </w:rPr>
        <w:t xml:space="preserve">межбюджетных трансфертов в размере </w:t>
      </w:r>
      <w:r>
        <w:rPr>
          <w:sz w:val="28"/>
          <w:szCs w:val="28"/>
        </w:rPr>
        <w:t>4 141,4</w:t>
      </w:r>
      <w:r w:rsidRPr="005D131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</w:t>
      </w:r>
      <w:r w:rsidRPr="00E9095D">
        <w:rPr>
          <w:sz w:val="28"/>
          <w:szCs w:val="28"/>
        </w:rPr>
        <w:t>МП «</w:t>
      </w:r>
      <w:r w:rsidRPr="00690AC1">
        <w:rPr>
          <w:sz w:val="28"/>
          <w:szCs w:val="28"/>
        </w:rPr>
        <w:t>Формирование современной комфортной городской среды</w:t>
      </w:r>
      <w:r>
        <w:rPr>
          <w:sz w:val="28"/>
          <w:szCs w:val="28"/>
        </w:rPr>
        <w:t>»).</w:t>
      </w:r>
    </w:p>
    <w:p w:rsidR="00BA7684" w:rsidRDefault="00BA7684" w:rsidP="00BA7684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Также,</w:t>
      </w:r>
      <w:r w:rsidRPr="009B48E6">
        <w:rPr>
          <w:sz w:val="28"/>
          <w:szCs w:val="28"/>
        </w:rPr>
        <w:t xml:space="preserve"> представленным проектом предлагается произвести внутреннее перераспределение средств внутри утвержденного бюджета на </w:t>
      </w:r>
      <w:r>
        <w:rPr>
          <w:sz w:val="28"/>
          <w:szCs w:val="28"/>
        </w:rPr>
        <w:t xml:space="preserve">плановый период </w:t>
      </w:r>
      <w:r w:rsidRPr="00F72442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3-2024</w:t>
      </w:r>
      <w:r w:rsidRPr="00F7244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  <w:r w:rsidRPr="009B48E6">
        <w:rPr>
          <w:sz w:val="28"/>
          <w:szCs w:val="28"/>
        </w:rPr>
        <w:t xml:space="preserve"> на общую сумму </w:t>
      </w:r>
      <w:r>
        <w:rPr>
          <w:sz w:val="28"/>
          <w:szCs w:val="28"/>
        </w:rPr>
        <w:t>1 163,7</w:t>
      </w:r>
      <w:r w:rsidRPr="009B48E6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ежегодно </w:t>
      </w:r>
      <w:r w:rsidRPr="009B48E6">
        <w:rPr>
          <w:sz w:val="28"/>
          <w:szCs w:val="28"/>
        </w:rPr>
        <w:t>в рамках 2 мун</w:t>
      </w:r>
      <w:r>
        <w:rPr>
          <w:sz w:val="28"/>
          <w:szCs w:val="28"/>
        </w:rPr>
        <w:t>иципальным программам -</w:t>
      </w:r>
      <w:r w:rsidRPr="009B48E6">
        <w:rPr>
          <w:sz w:val="28"/>
          <w:szCs w:val="28"/>
        </w:rPr>
        <w:t xml:space="preserve"> сократить </w:t>
      </w:r>
      <w:r>
        <w:rPr>
          <w:sz w:val="28"/>
          <w:szCs w:val="28"/>
        </w:rPr>
        <w:t>бюджетные средства, предусмотренные в рамках реализации</w:t>
      </w:r>
      <w:r w:rsidRPr="009B48E6">
        <w:rPr>
          <w:sz w:val="28"/>
          <w:szCs w:val="28"/>
        </w:rPr>
        <w:t xml:space="preserve"> МП «</w:t>
      </w:r>
      <w:r w:rsidRPr="00A8255B">
        <w:rPr>
          <w:sz w:val="28"/>
          <w:szCs w:val="28"/>
        </w:rPr>
        <w:t>Архитектура и градостроительство</w:t>
      </w:r>
      <w:r w:rsidRPr="009B48E6">
        <w:rPr>
          <w:sz w:val="28"/>
          <w:szCs w:val="28"/>
        </w:rPr>
        <w:t xml:space="preserve">» и направить их в полном объёме на </w:t>
      </w:r>
      <w:r>
        <w:rPr>
          <w:sz w:val="28"/>
          <w:szCs w:val="28"/>
        </w:rPr>
        <w:t>реализацию отдельных мероприятий</w:t>
      </w:r>
      <w:r w:rsidRPr="00637F9B">
        <w:rPr>
          <w:sz w:val="28"/>
          <w:szCs w:val="28"/>
        </w:rPr>
        <w:t xml:space="preserve"> </w:t>
      </w:r>
      <w:r w:rsidRPr="009B48E6">
        <w:rPr>
          <w:sz w:val="28"/>
          <w:szCs w:val="28"/>
        </w:rPr>
        <w:t>МП «</w:t>
      </w:r>
      <w:r w:rsidRPr="00A8255B">
        <w:rPr>
          <w:sz w:val="28"/>
          <w:szCs w:val="28"/>
        </w:rPr>
        <w:t>Управление имуществом и муниципальными финансами</w:t>
      </w:r>
      <w:r w:rsidRPr="009B48E6">
        <w:rPr>
          <w:sz w:val="28"/>
          <w:szCs w:val="28"/>
        </w:rPr>
        <w:t>».</w:t>
      </w:r>
    </w:p>
    <w:p w:rsidR="00BA7684" w:rsidRDefault="00BA7684" w:rsidP="00BA7684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Совета депутатов городского округа Лыткарино «</w:t>
      </w:r>
      <w:r w:rsidRPr="00E22A6E">
        <w:rPr>
          <w:sz w:val="28"/>
          <w:szCs w:val="28"/>
        </w:rPr>
        <w:t>О внесении изменений и дополнений в решение Совета депутатов городского округа Лыткарино «Об утверждении бюджета городского округа Лыткарино на 202</w:t>
      </w:r>
      <w:r>
        <w:rPr>
          <w:sz w:val="28"/>
          <w:szCs w:val="28"/>
        </w:rPr>
        <w:t>2</w:t>
      </w:r>
      <w:r w:rsidRPr="00E22A6E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 и 2024</w:t>
      </w:r>
      <w:r w:rsidRPr="00E22A6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предлагает внести изменения в соответствующие Приложения утвержденного бюджета городского округа.</w:t>
      </w:r>
    </w:p>
    <w:p w:rsidR="000D1E0E" w:rsidRPr="000D1E0E" w:rsidRDefault="007F347F" w:rsidP="000D1E0E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0D1E0E" w:rsidRPr="000D1E0E">
        <w:rPr>
          <w:sz w:val="28"/>
          <w:szCs w:val="28"/>
        </w:rPr>
        <w:t>, вносимые в проект решения Совета депутатов городского округа Лыткарино «Об утверждении бюджета городского округа Лыткарино на 2022 год и на плановый период 2023 и 2024 годов», не противоречат требованиям бюджетного законодательства</w:t>
      </w:r>
      <w:r w:rsidR="0017383F">
        <w:rPr>
          <w:sz w:val="28"/>
          <w:szCs w:val="28"/>
        </w:rPr>
        <w:t>.</w:t>
      </w:r>
    </w:p>
    <w:p w:rsidR="00A47F11" w:rsidRPr="000D1E0E" w:rsidRDefault="00610ED0" w:rsidP="000D1E0E">
      <w:pPr>
        <w:spacing w:line="276" w:lineRule="auto"/>
        <w:ind w:firstLine="708"/>
        <w:jc w:val="both"/>
        <w:rPr>
          <w:sz w:val="28"/>
          <w:szCs w:val="28"/>
        </w:rPr>
      </w:pPr>
      <w:r w:rsidRPr="000D1E0E">
        <w:rPr>
          <w:sz w:val="28"/>
          <w:szCs w:val="28"/>
        </w:rPr>
        <w:t>Э</w:t>
      </w:r>
      <w:r w:rsidR="002415F4" w:rsidRPr="000D1E0E">
        <w:rPr>
          <w:sz w:val="28"/>
          <w:szCs w:val="28"/>
        </w:rPr>
        <w:t>кспертиза проведена в установленные сроки и подготовлено заключение №</w:t>
      </w:r>
      <w:r w:rsidR="00F03DF1" w:rsidRPr="000D1E0E">
        <w:rPr>
          <w:sz w:val="28"/>
          <w:szCs w:val="28"/>
        </w:rPr>
        <w:t> </w:t>
      </w:r>
      <w:r w:rsidR="000D1E0E" w:rsidRPr="000D1E0E">
        <w:rPr>
          <w:sz w:val="28"/>
          <w:szCs w:val="28"/>
        </w:rPr>
        <w:t>4</w:t>
      </w:r>
      <w:r w:rsidR="007F347F">
        <w:rPr>
          <w:sz w:val="28"/>
          <w:szCs w:val="28"/>
        </w:rPr>
        <w:t>0</w:t>
      </w:r>
      <w:r w:rsidR="002415F4" w:rsidRPr="000D1E0E">
        <w:rPr>
          <w:sz w:val="28"/>
          <w:szCs w:val="28"/>
        </w:rPr>
        <w:t xml:space="preserve"> от </w:t>
      </w:r>
      <w:r w:rsidR="007F347F">
        <w:rPr>
          <w:sz w:val="28"/>
          <w:szCs w:val="28"/>
        </w:rPr>
        <w:t>2</w:t>
      </w:r>
      <w:r w:rsidRPr="000D1E0E">
        <w:rPr>
          <w:sz w:val="28"/>
          <w:szCs w:val="28"/>
        </w:rPr>
        <w:t>6</w:t>
      </w:r>
      <w:r w:rsidR="00637A4F" w:rsidRPr="000D1E0E">
        <w:rPr>
          <w:sz w:val="28"/>
          <w:szCs w:val="28"/>
        </w:rPr>
        <w:t>.</w:t>
      </w:r>
      <w:r w:rsidR="007F347F">
        <w:rPr>
          <w:sz w:val="28"/>
          <w:szCs w:val="28"/>
        </w:rPr>
        <w:t>05</w:t>
      </w:r>
      <w:r w:rsidR="002415F4" w:rsidRPr="000D1E0E">
        <w:rPr>
          <w:sz w:val="28"/>
          <w:szCs w:val="28"/>
        </w:rPr>
        <w:t>.202</w:t>
      </w:r>
      <w:r w:rsidR="007F347F">
        <w:rPr>
          <w:sz w:val="28"/>
          <w:szCs w:val="28"/>
        </w:rPr>
        <w:t>2</w:t>
      </w:r>
      <w:r w:rsidR="00F03DF1" w:rsidRPr="000D1E0E">
        <w:rPr>
          <w:sz w:val="28"/>
          <w:szCs w:val="28"/>
        </w:rPr>
        <w:t>.</w:t>
      </w:r>
    </w:p>
    <w:sectPr w:rsidR="00A47F11" w:rsidRPr="000D1E0E" w:rsidSect="00125A19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026" w:rsidRDefault="00E72026" w:rsidP="00E72026">
      <w:r>
        <w:separator/>
      </w:r>
    </w:p>
  </w:endnote>
  <w:endnote w:type="continuationSeparator" w:id="0">
    <w:p w:rsidR="00E72026" w:rsidRDefault="00E72026" w:rsidP="00E7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88565"/>
      <w:docPartObj>
        <w:docPartGallery w:val="Page Numbers (Bottom of Page)"/>
        <w:docPartUnique/>
      </w:docPartObj>
    </w:sdtPr>
    <w:sdtEndPr/>
    <w:sdtContent>
      <w:p w:rsidR="00E72026" w:rsidRDefault="00E7202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AB5">
          <w:rPr>
            <w:noProof/>
          </w:rPr>
          <w:t>3</w:t>
        </w:r>
        <w:r>
          <w:fldChar w:fldCharType="end"/>
        </w:r>
      </w:p>
    </w:sdtContent>
  </w:sdt>
  <w:p w:rsidR="00E72026" w:rsidRDefault="00E7202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026" w:rsidRDefault="00E72026" w:rsidP="00E72026">
      <w:r>
        <w:separator/>
      </w:r>
    </w:p>
  </w:footnote>
  <w:footnote w:type="continuationSeparator" w:id="0">
    <w:p w:rsidR="00E72026" w:rsidRDefault="00E72026" w:rsidP="00E7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E7048"/>
    <w:multiLevelType w:val="hybridMultilevel"/>
    <w:tmpl w:val="AD4A9F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B247E"/>
    <w:multiLevelType w:val="hybridMultilevel"/>
    <w:tmpl w:val="59801B0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16579D7"/>
    <w:multiLevelType w:val="hybridMultilevel"/>
    <w:tmpl w:val="077EDE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57617"/>
    <w:multiLevelType w:val="hybridMultilevel"/>
    <w:tmpl w:val="C4045284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16350E5"/>
    <w:multiLevelType w:val="hybridMultilevel"/>
    <w:tmpl w:val="43509EAC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1F75605"/>
    <w:multiLevelType w:val="hybridMultilevel"/>
    <w:tmpl w:val="5E86A7AA"/>
    <w:lvl w:ilvl="0" w:tplc="97448F6C">
      <w:start w:val="1"/>
      <w:numFmt w:val="decimal"/>
      <w:lvlText w:val="%1."/>
      <w:lvlJc w:val="left"/>
      <w:pPr>
        <w:ind w:left="99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9" w15:restartNumberingAfterBreak="0">
    <w:nsid w:val="7773545D"/>
    <w:multiLevelType w:val="hybridMultilevel"/>
    <w:tmpl w:val="83E422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771562"/>
    <w:multiLevelType w:val="hybridMultilevel"/>
    <w:tmpl w:val="584A7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0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10141"/>
    <w:rsid w:val="000415E4"/>
    <w:rsid w:val="0006671A"/>
    <w:rsid w:val="00082FC4"/>
    <w:rsid w:val="0008363F"/>
    <w:rsid w:val="000C455F"/>
    <w:rsid w:val="000D1E0E"/>
    <w:rsid w:val="000D27FC"/>
    <w:rsid w:val="000D54AF"/>
    <w:rsid w:val="000E731A"/>
    <w:rsid w:val="00111308"/>
    <w:rsid w:val="00122D47"/>
    <w:rsid w:val="00125A19"/>
    <w:rsid w:val="001535A5"/>
    <w:rsid w:val="00153D53"/>
    <w:rsid w:val="001733EB"/>
    <w:rsid w:val="0017383F"/>
    <w:rsid w:val="001A2EAE"/>
    <w:rsid w:val="001C2E81"/>
    <w:rsid w:val="0020199C"/>
    <w:rsid w:val="0020300A"/>
    <w:rsid w:val="002415F4"/>
    <w:rsid w:val="002E4289"/>
    <w:rsid w:val="00302483"/>
    <w:rsid w:val="0032594B"/>
    <w:rsid w:val="00327563"/>
    <w:rsid w:val="0034576F"/>
    <w:rsid w:val="003C3CAE"/>
    <w:rsid w:val="003D0C14"/>
    <w:rsid w:val="003E76FB"/>
    <w:rsid w:val="004358C8"/>
    <w:rsid w:val="0044798A"/>
    <w:rsid w:val="0046744B"/>
    <w:rsid w:val="00470094"/>
    <w:rsid w:val="004E3C06"/>
    <w:rsid w:val="004E58B9"/>
    <w:rsid w:val="004F2227"/>
    <w:rsid w:val="004F307D"/>
    <w:rsid w:val="004F3762"/>
    <w:rsid w:val="00516AC2"/>
    <w:rsid w:val="00517382"/>
    <w:rsid w:val="00532DEE"/>
    <w:rsid w:val="005575F9"/>
    <w:rsid w:val="0058419D"/>
    <w:rsid w:val="00597DEA"/>
    <w:rsid w:val="00610ED0"/>
    <w:rsid w:val="00613C23"/>
    <w:rsid w:val="00637A4F"/>
    <w:rsid w:val="006D1D4F"/>
    <w:rsid w:val="006E578C"/>
    <w:rsid w:val="00701B6B"/>
    <w:rsid w:val="0072098F"/>
    <w:rsid w:val="00737C08"/>
    <w:rsid w:val="00764FFF"/>
    <w:rsid w:val="007854C1"/>
    <w:rsid w:val="00786BF7"/>
    <w:rsid w:val="007B4431"/>
    <w:rsid w:val="007D290E"/>
    <w:rsid w:val="007D4309"/>
    <w:rsid w:val="007F347F"/>
    <w:rsid w:val="00824B00"/>
    <w:rsid w:val="0082597B"/>
    <w:rsid w:val="008A043C"/>
    <w:rsid w:val="008B1F7D"/>
    <w:rsid w:val="008C04BE"/>
    <w:rsid w:val="008C2DBB"/>
    <w:rsid w:val="008C6C72"/>
    <w:rsid w:val="008D3351"/>
    <w:rsid w:val="0092438E"/>
    <w:rsid w:val="00955458"/>
    <w:rsid w:val="00982785"/>
    <w:rsid w:val="00991416"/>
    <w:rsid w:val="009D663C"/>
    <w:rsid w:val="009F68BE"/>
    <w:rsid w:val="00A13DD8"/>
    <w:rsid w:val="00A1466B"/>
    <w:rsid w:val="00A26ED8"/>
    <w:rsid w:val="00A2752F"/>
    <w:rsid w:val="00A4442A"/>
    <w:rsid w:val="00A47F11"/>
    <w:rsid w:val="00A644B0"/>
    <w:rsid w:val="00A71F9E"/>
    <w:rsid w:val="00A8484B"/>
    <w:rsid w:val="00A91616"/>
    <w:rsid w:val="00AB0761"/>
    <w:rsid w:val="00AB0AE1"/>
    <w:rsid w:val="00AC41F2"/>
    <w:rsid w:val="00AE1C02"/>
    <w:rsid w:val="00AF0347"/>
    <w:rsid w:val="00B03872"/>
    <w:rsid w:val="00B31AD2"/>
    <w:rsid w:val="00B50BE8"/>
    <w:rsid w:val="00B840C4"/>
    <w:rsid w:val="00BA7684"/>
    <w:rsid w:val="00BB657D"/>
    <w:rsid w:val="00BC3F43"/>
    <w:rsid w:val="00BE5D7D"/>
    <w:rsid w:val="00C279D3"/>
    <w:rsid w:val="00C45BB2"/>
    <w:rsid w:val="00C72AB5"/>
    <w:rsid w:val="00CD4C2D"/>
    <w:rsid w:val="00CE04C2"/>
    <w:rsid w:val="00CF3357"/>
    <w:rsid w:val="00CF6772"/>
    <w:rsid w:val="00D11C85"/>
    <w:rsid w:val="00D129C2"/>
    <w:rsid w:val="00D14260"/>
    <w:rsid w:val="00D17B3B"/>
    <w:rsid w:val="00D22CF9"/>
    <w:rsid w:val="00D53F9F"/>
    <w:rsid w:val="00D541F4"/>
    <w:rsid w:val="00D73D03"/>
    <w:rsid w:val="00D77AE9"/>
    <w:rsid w:val="00DA19AB"/>
    <w:rsid w:val="00DB3AD9"/>
    <w:rsid w:val="00DD4139"/>
    <w:rsid w:val="00DD5443"/>
    <w:rsid w:val="00DF4D8A"/>
    <w:rsid w:val="00E36EEF"/>
    <w:rsid w:val="00E65866"/>
    <w:rsid w:val="00E72026"/>
    <w:rsid w:val="00E8615A"/>
    <w:rsid w:val="00E914B5"/>
    <w:rsid w:val="00E9582D"/>
    <w:rsid w:val="00E97EDE"/>
    <w:rsid w:val="00EE1A7C"/>
    <w:rsid w:val="00EE40CF"/>
    <w:rsid w:val="00F03A44"/>
    <w:rsid w:val="00F03DF1"/>
    <w:rsid w:val="00F440AA"/>
    <w:rsid w:val="00F52694"/>
    <w:rsid w:val="00FC2D72"/>
    <w:rsid w:val="00FC4302"/>
    <w:rsid w:val="00F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61622-96E6-4C52-AE90-E29B9733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0B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0BE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0D54AF"/>
    <w:pPr>
      <w:spacing w:line="276" w:lineRule="auto"/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0D5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E720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2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720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20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2022-07-01T10:59:00Z</cp:lastPrinted>
  <dcterms:created xsi:type="dcterms:W3CDTF">2021-05-19T13:56:00Z</dcterms:created>
  <dcterms:modified xsi:type="dcterms:W3CDTF">2022-07-01T11:00:00Z</dcterms:modified>
</cp:coreProperties>
</file>