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Pr="00A329E0" w:rsidRDefault="00A329E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329E0" w:rsidRPr="00A329E0" w:rsidRDefault="00A329E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763279" w:rsidRPr="00A329E0" w:rsidRDefault="00F00F5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329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r w:rsidR="00763279" w:rsidRPr="00A329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экспертно-аналитического мероприятия</w:t>
      </w:r>
    </w:p>
    <w:p w:rsidR="00763279" w:rsidRPr="00A329E0" w:rsidRDefault="00763279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329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«Внешняя проверка бюджетной отчетности </w:t>
      </w:r>
    </w:p>
    <w:p w:rsidR="00F00F50" w:rsidRPr="00A329E0" w:rsidRDefault="006E3D16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329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Контрольно-счетной палаты городского округа</w:t>
      </w:r>
      <w:r w:rsidR="00763279" w:rsidRPr="00A329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Лыткарино за 2021 год»</w:t>
      </w:r>
    </w:p>
    <w:p w:rsidR="00A329E0" w:rsidRPr="00A329E0" w:rsidRDefault="00A329E0" w:rsidP="001F0E80">
      <w:pPr>
        <w:spacing w:after="0"/>
        <w:ind w:left="284"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0F50" w:rsidRPr="00A329E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3279"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E3D16"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C3314"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763279"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5.2022</w:t>
      </w:r>
    </w:p>
    <w:p w:rsidR="00F00F50" w:rsidRPr="00A329E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0F50" w:rsidRPr="00A329E0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63279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279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Контрольно-счетной палаты городского округа Лыткарино Московской области на 2022 год</w:t>
      </w:r>
      <w:r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</w:t>
      </w:r>
      <w:r w:rsidR="00870E4C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3C3314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763279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отчетности 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городского округа</w:t>
      </w:r>
      <w:r w:rsidR="00763279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за 2021 год</w:t>
      </w:r>
      <w:r w:rsidR="00637EF4" w:rsidRPr="00A329E0">
        <w:rPr>
          <w:rFonts w:ascii="Times New Roman" w:hAnsi="Times New Roman" w:cs="Times New Roman"/>
          <w:sz w:val="28"/>
          <w:szCs w:val="24"/>
        </w:rPr>
        <w:t>.</w:t>
      </w:r>
    </w:p>
    <w:p w:rsidR="00F00F50" w:rsidRPr="00A329E0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E1F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70E4C"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</w:t>
      </w:r>
      <w:r w:rsidRPr="00A32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Лыткарино</w:t>
      </w:r>
      <w:r w:rsidRPr="00A329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0F50" w:rsidRPr="00A329E0" w:rsidRDefault="00F00F50" w:rsidP="001F0E80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3C3314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BFD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приказа Минфина России от 28.12.2010 №</w:t>
      </w:r>
      <w:r w:rsidR="006E3D16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02BFD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191н </w:t>
      </w:r>
      <w:r w:rsidR="00C04F56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8E1F8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3279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="00712D34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</w:t>
      </w:r>
      <w:r w:rsidR="00302BFD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63279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BFD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28.02.2018 №37н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</w:t>
      </w:r>
      <w:r w:rsidR="006E3D16"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D16" w:rsidRPr="00A329E0" w:rsidRDefault="006E3D16" w:rsidP="006E3D1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соответствия показателей, отражённых в годовой бюджетной отчётности КСП </w:t>
      </w:r>
      <w:proofErr w:type="spellStart"/>
      <w:r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Лыткарино показателям Годового отчёта об исполнении бюджета муниципального образования </w:t>
      </w:r>
      <w:proofErr w:type="spellStart"/>
      <w:r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329E0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за 2021 год расхождения не выявлены.</w:t>
      </w:r>
    </w:p>
    <w:p w:rsidR="00334195" w:rsidRPr="00A329E0" w:rsidRDefault="00334195" w:rsidP="00F8280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29E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8280E" w:rsidRPr="00A329E0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установлены нарушения </w:t>
      </w:r>
      <w:r w:rsidRPr="00A329E0">
        <w:rPr>
          <w:rFonts w:ascii="Times New Roman" w:hAnsi="Times New Roman" w:cs="Times New Roman"/>
          <w:sz w:val="28"/>
          <w:szCs w:val="28"/>
        </w:rPr>
        <w:t xml:space="preserve">порядка ведения бухгалтерского учета и формирования отчетности </w:t>
      </w:r>
      <w:r w:rsidR="00F97092" w:rsidRPr="00A329E0">
        <w:rPr>
          <w:rFonts w:ascii="Times New Roman" w:hAnsi="Times New Roman" w:cs="Times New Roman"/>
          <w:sz w:val="28"/>
          <w:szCs w:val="28"/>
        </w:rPr>
        <w:t>–</w:t>
      </w:r>
      <w:r w:rsidRPr="00A329E0">
        <w:rPr>
          <w:rFonts w:ascii="Times New Roman" w:hAnsi="Times New Roman" w:cs="Times New Roman"/>
          <w:sz w:val="28"/>
          <w:szCs w:val="28"/>
        </w:rPr>
        <w:t xml:space="preserve"> </w:t>
      </w:r>
      <w:r w:rsidR="00717F00" w:rsidRPr="00A329E0">
        <w:rPr>
          <w:rFonts w:ascii="Times New Roman" w:hAnsi="Times New Roman" w:cs="Times New Roman"/>
          <w:sz w:val="28"/>
          <w:szCs w:val="28"/>
        </w:rPr>
        <w:t>1</w:t>
      </w:r>
      <w:r w:rsidR="00F97092" w:rsidRPr="00A329E0">
        <w:rPr>
          <w:rFonts w:ascii="Times New Roman" w:hAnsi="Times New Roman" w:cs="Times New Roman"/>
          <w:sz w:val="28"/>
          <w:szCs w:val="28"/>
        </w:rPr>
        <w:t xml:space="preserve"> </w:t>
      </w:r>
      <w:r w:rsidR="00717F00" w:rsidRPr="00A329E0">
        <w:rPr>
          <w:rFonts w:ascii="Times New Roman" w:hAnsi="Times New Roman" w:cs="Times New Roman"/>
          <w:sz w:val="28"/>
          <w:szCs w:val="28"/>
        </w:rPr>
        <w:t>случай.</w:t>
      </w:r>
    </w:p>
    <w:p w:rsidR="001F0E80" w:rsidRPr="00A329E0" w:rsidRDefault="00F4534F" w:rsidP="001F0E80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6E3D16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палате городского округа</w:t>
      </w:r>
      <w:r w:rsidR="001F0E80"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</w:t>
      </w:r>
      <w:r w:rsidRPr="00A32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рекомендовано </w:t>
      </w:r>
      <w:r w:rsidR="001F0E80" w:rsidRPr="00A329E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усилить контроль за составлен</w:t>
      </w:r>
      <w:r w:rsidR="0071464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ием годовой бюджетной отчетности</w:t>
      </w:r>
      <w:bookmarkStart w:id="0" w:name="_GoBack"/>
      <w:bookmarkEnd w:id="0"/>
      <w:r w:rsidR="001F0E80" w:rsidRPr="00A329E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</w:p>
    <w:sectPr w:rsidR="001F0E80" w:rsidRPr="00A329E0" w:rsidSect="00A32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42B4A"/>
    <w:rsid w:val="000B01C7"/>
    <w:rsid w:val="000E3786"/>
    <w:rsid w:val="00113E13"/>
    <w:rsid w:val="00151FB0"/>
    <w:rsid w:val="0015460C"/>
    <w:rsid w:val="001B63D3"/>
    <w:rsid w:val="001B77E4"/>
    <w:rsid w:val="001F0E80"/>
    <w:rsid w:val="00254B21"/>
    <w:rsid w:val="00296386"/>
    <w:rsid w:val="002F5E10"/>
    <w:rsid w:val="00302BFD"/>
    <w:rsid w:val="00334195"/>
    <w:rsid w:val="0034311C"/>
    <w:rsid w:val="00385CB3"/>
    <w:rsid w:val="003963DA"/>
    <w:rsid w:val="003B671E"/>
    <w:rsid w:val="003C3314"/>
    <w:rsid w:val="003C5DA5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E3D16"/>
    <w:rsid w:val="006E79A0"/>
    <w:rsid w:val="006F68B5"/>
    <w:rsid w:val="00712D34"/>
    <w:rsid w:val="0071464B"/>
    <w:rsid w:val="00717F00"/>
    <w:rsid w:val="00763279"/>
    <w:rsid w:val="00766022"/>
    <w:rsid w:val="0077632C"/>
    <w:rsid w:val="007837FA"/>
    <w:rsid w:val="0086604C"/>
    <w:rsid w:val="00870E4C"/>
    <w:rsid w:val="00876007"/>
    <w:rsid w:val="00885FD2"/>
    <w:rsid w:val="008B1C74"/>
    <w:rsid w:val="008E1F8B"/>
    <w:rsid w:val="00905A7E"/>
    <w:rsid w:val="0092004F"/>
    <w:rsid w:val="00A02BE8"/>
    <w:rsid w:val="00A074AA"/>
    <w:rsid w:val="00A329E0"/>
    <w:rsid w:val="00A87A42"/>
    <w:rsid w:val="00AA52BF"/>
    <w:rsid w:val="00AB0749"/>
    <w:rsid w:val="00B2462B"/>
    <w:rsid w:val="00B36D0C"/>
    <w:rsid w:val="00B820C2"/>
    <w:rsid w:val="00BC6E29"/>
    <w:rsid w:val="00BD5A07"/>
    <w:rsid w:val="00C04F56"/>
    <w:rsid w:val="00C13ADA"/>
    <w:rsid w:val="00C267FD"/>
    <w:rsid w:val="00C55CCE"/>
    <w:rsid w:val="00C91741"/>
    <w:rsid w:val="00CD11A4"/>
    <w:rsid w:val="00D26853"/>
    <w:rsid w:val="00D50461"/>
    <w:rsid w:val="00DE61D0"/>
    <w:rsid w:val="00E3033C"/>
    <w:rsid w:val="00E805CD"/>
    <w:rsid w:val="00F00F50"/>
    <w:rsid w:val="00F3004D"/>
    <w:rsid w:val="00F4534F"/>
    <w:rsid w:val="00F8280E"/>
    <w:rsid w:val="00F82F2F"/>
    <w:rsid w:val="00F97092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2022-05-04T13:48:00Z</cp:lastPrinted>
  <dcterms:created xsi:type="dcterms:W3CDTF">2022-05-04T11:42:00Z</dcterms:created>
  <dcterms:modified xsi:type="dcterms:W3CDTF">2022-05-04T13:48:00Z</dcterms:modified>
</cp:coreProperties>
</file>