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843561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CF0A57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72988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«</w:t>
      </w:r>
      <w:r w:rsidR="00CF0A57" w:rsidRPr="00CF0A57">
        <w:rPr>
          <w:b/>
          <w:sz w:val="28"/>
          <w:szCs w:val="28"/>
        </w:rPr>
        <w:t>Управление имуществом и муниципальными финансами</w:t>
      </w:r>
      <w:r w:rsidRPr="00072988">
        <w:rPr>
          <w:b/>
          <w:sz w:val="28"/>
          <w:szCs w:val="28"/>
        </w:rPr>
        <w:t xml:space="preserve">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F0A57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CF0A57" w:rsidRPr="00CF0A57">
        <w:rPr>
          <w:sz w:val="28"/>
          <w:szCs w:val="28"/>
        </w:rPr>
        <w:t>Управление имуществом и муниципальными финансами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072988" w:rsidRPr="00072988">
        <w:rPr>
          <w:sz w:val="28"/>
          <w:szCs w:val="28"/>
        </w:rPr>
        <w:t>2</w:t>
      </w:r>
      <w:r w:rsidR="00CF0A57">
        <w:rPr>
          <w:sz w:val="28"/>
          <w:szCs w:val="28"/>
        </w:rPr>
        <w:t>5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CF0A57">
        <w:rPr>
          <w:sz w:val="28"/>
          <w:szCs w:val="28"/>
        </w:rPr>
        <w:t>1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CF0A57">
        <w:rPr>
          <w:sz w:val="28"/>
          <w:szCs w:val="28"/>
        </w:rPr>
        <w:t>58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21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</w:t>
      </w:r>
      <w:r w:rsidR="00CF0A57">
        <w:rPr>
          <w:sz w:val="28"/>
          <w:szCs w:val="28"/>
        </w:rPr>
        <w:t>в 2021</w:t>
      </w:r>
      <w:r w:rsidRPr="00DB72A7">
        <w:rPr>
          <w:sz w:val="28"/>
          <w:szCs w:val="28"/>
        </w:rPr>
        <w:t xml:space="preserve"> год</w:t>
      </w:r>
      <w:r w:rsidR="00CF0A57">
        <w:rPr>
          <w:sz w:val="28"/>
          <w:szCs w:val="28"/>
        </w:rPr>
        <w:t>у</w:t>
      </w:r>
      <w:r w:rsidRPr="00DB72A7">
        <w:rPr>
          <w:sz w:val="28"/>
          <w:szCs w:val="28"/>
        </w:rPr>
        <w:t xml:space="preserve"> </w:t>
      </w:r>
      <w:r w:rsidR="00CF0A57">
        <w:rPr>
          <w:sz w:val="28"/>
          <w:szCs w:val="28"/>
        </w:rPr>
        <w:t xml:space="preserve">– </w:t>
      </w:r>
      <w:r w:rsidRPr="00DB72A7">
        <w:rPr>
          <w:sz w:val="28"/>
          <w:szCs w:val="28"/>
        </w:rPr>
        <w:t xml:space="preserve">на </w:t>
      </w:r>
      <w:r w:rsidR="00CF0A57">
        <w:rPr>
          <w:sz w:val="28"/>
          <w:szCs w:val="28"/>
        </w:rPr>
        <w:t>2 711</w:t>
      </w:r>
      <w:r w:rsidRPr="00DB72A7">
        <w:rPr>
          <w:sz w:val="28"/>
          <w:szCs w:val="28"/>
        </w:rPr>
        <w:t>,</w:t>
      </w:r>
      <w:r w:rsidR="00CF0A57">
        <w:rPr>
          <w:sz w:val="28"/>
          <w:szCs w:val="28"/>
        </w:rPr>
        <w:t>6</w:t>
      </w:r>
      <w:r w:rsidRPr="00DB72A7">
        <w:rPr>
          <w:sz w:val="28"/>
          <w:szCs w:val="28"/>
        </w:rPr>
        <w:t xml:space="preserve"> тыс. рублей</w:t>
      </w:r>
      <w:r w:rsidR="00CF0A57">
        <w:rPr>
          <w:sz w:val="28"/>
          <w:szCs w:val="28"/>
        </w:rPr>
        <w:t xml:space="preserve">, в 2022 году – на 357,3 тыс. рублей, в 2023 году – </w:t>
      </w:r>
      <w:proofErr w:type="gramStart"/>
      <w:r w:rsidR="00CF0A57">
        <w:rPr>
          <w:sz w:val="28"/>
          <w:szCs w:val="28"/>
        </w:rPr>
        <w:t>на</w:t>
      </w:r>
      <w:proofErr w:type="gramEnd"/>
      <w:r w:rsidR="00CF0A57">
        <w:rPr>
          <w:sz w:val="28"/>
          <w:szCs w:val="28"/>
        </w:rPr>
        <w:t xml:space="preserve"> 357,3 тыс. рублей</w:t>
      </w:r>
      <w:r w:rsidRPr="00DB72A7">
        <w:rPr>
          <w:sz w:val="28"/>
          <w:szCs w:val="28"/>
        </w:rPr>
        <w:t>.</w:t>
      </w:r>
    </w:p>
    <w:p w:rsidR="00CF0A57" w:rsidRPr="00E61848" w:rsidRDefault="00CF0A57" w:rsidP="00CF0A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имущественного комплекса»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основно</w:t>
      </w:r>
      <w:r>
        <w:rPr>
          <w:sz w:val="28"/>
          <w:szCs w:val="28"/>
        </w:rPr>
        <w:t>го</w:t>
      </w:r>
      <w:r w:rsidRPr="00A846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имуществом, находящимся в муниципальной собственности, и выполнение кадастровых работ» в 2021 году –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3 090,0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F0A57" w:rsidRDefault="00CF0A57" w:rsidP="00CF0A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муниципальными финансами»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06.02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Обслуживание муниципального долга по коммерческим кредитам» в 2021 году –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4 979,4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F0A57" w:rsidRDefault="00CF0A57" w:rsidP="00CF0A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Обеспечивающая подпрограмма» 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основного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Создание условий для реализации полномочий органов местного самоуправления» в 2021 году –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10 781,0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2022 году – 357,3 тыс. рублей, в 2023 году – 357,3 тыс. рублей.</w:t>
      </w:r>
    </w:p>
    <w:p w:rsidR="00CF0A57" w:rsidRPr="00154070" w:rsidRDefault="00CF0A57" w:rsidP="00CF0A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паспорта и перечни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154070">
        <w:rPr>
          <w:sz w:val="28"/>
          <w:szCs w:val="28"/>
        </w:rPr>
        <w:t>.</w:t>
      </w:r>
    </w:p>
    <w:p w:rsidR="008C38A3" w:rsidRPr="008C38A3" w:rsidRDefault="00843561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38</w:t>
      </w:r>
      <w:r w:rsidR="00226131">
        <w:rPr>
          <w:sz w:val="28"/>
          <w:szCs w:val="28"/>
        </w:rPr>
        <w:t xml:space="preserve"> от </w:t>
      </w:r>
      <w:r w:rsidR="00CF0A57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bookmarkStart w:id="0" w:name="_GoBack"/>
      <w:bookmarkEnd w:id="0"/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AF2E-C068-455F-89DA-3E6E91A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2021-12-01T07:43:00Z</dcterms:created>
  <dcterms:modified xsi:type="dcterms:W3CDTF">2021-12-01T07:52:00Z</dcterms:modified>
</cp:coreProperties>
</file>