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8406DB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0E37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85FD2" w:rsidRPr="00885FD2">
        <w:rPr>
          <w:rFonts w:ascii="Times New Roman" w:hAnsi="Times New Roman" w:cs="Times New Roman"/>
          <w:b/>
          <w:sz w:val="28"/>
          <w:szCs w:val="28"/>
        </w:rPr>
        <w:t xml:space="preserve">Проверка использования </w:t>
      </w:r>
      <w:r w:rsidR="00302292">
        <w:rPr>
          <w:rFonts w:ascii="Times New Roman" w:hAnsi="Times New Roman" w:cs="Times New Roman"/>
          <w:b/>
          <w:sz w:val="28"/>
          <w:szCs w:val="28"/>
        </w:rPr>
        <w:t xml:space="preserve">средств бюджета </w:t>
      </w:r>
      <w:proofErr w:type="spellStart"/>
      <w:r w:rsidR="0030229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302292">
        <w:rPr>
          <w:rFonts w:ascii="Times New Roman" w:hAnsi="Times New Roman" w:cs="Times New Roman"/>
          <w:b/>
          <w:sz w:val="28"/>
          <w:szCs w:val="28"/>
        </w:rPr>
        <w:t>. Лыткарино, выделенных в 2019-2020 годах и текущем периоде 2021 года на обеспечение деятельности Избирательной комиссии городского округа Лыткарино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302292" w:rsidP="00F00F5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</w:t>
      </w:r>
      <w:r w:rsidR="00885FD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2F5E10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2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885FD2" w:rsidRP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292" w:rsidRPr="0030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бюджета </w:t>
      </w:r>
      <w:proofErr w:type="spellStart"/>
      <w:r w:rsidR="00302292" w:rsidRPr="0030229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302292" w:rsidRPr="00302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Лыткарино, выделенных в 2019-2020 годах и текущем периоде 2021 года на обеспечение деятельности Избирательной комиссии городского округа Лыткарино</w:t>
      </w:r>
      <w:r w:rsidR="00637EF4" w:rsidRPr="00302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0E378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302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2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Избирательная комиссия городского округа Лыткарино.</w:t>
      </w:r>
    </w:p>
    <w:p w:rsidR="00334195" w:rsidRPr="007B2372" w:rsidRDefault="000E3786" w:rsidP="00334195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406D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85FD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345</w:t>
      </w:r>
      <w:r w:rsidR="00885FD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115</w:t>
      </w:r>
      <w:r w:rsidR="00885FD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использованы с нарушением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FC6102" w:rsidRDefault="00F00F50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219 Бюджетного кодекса РФ, отдельных пол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ожений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законодательства о бухгалтерском учёте, нормативных правовых актов, отнесённых к вопросам 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исполнения бюджета городского округа Лыткарино по расходам.</w:t>
      </w:r>
    </w:p>
    <w:p w:rsidR="00334195" w:rsidRPr="00296386" w:rsidRDefault="00334195" w:rsidP="003341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- </w:t>
      </w:r>
      <w:r w:rsidR="00302292">
        <w:rPr>
          <w:rFonts w:ascii="Times New Roman" w:hAnsi="Times New Roman" w:cs="Times New Roman"/>
          <w:sz w:val="28"/>
          <w:szCs w:val="28"/>
        </w:rPr>
        <w:t>5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</w:t>
      </w:r>
      <w:r w:rsidR="00302292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02292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229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- </w:t>
      </w:r>
      <w:r w:rsidR="0030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02292">
        <w:rPr>
          <w:rFonts w:ascii="Times New Roman" w:hAnsi="Times New Roman" w:cs="Times New Roman"/>
          <w:sz w:val="28"/>
          <w:szCs w:val="28"/>
        </w:rPr>
        <w:t>й.</w:t>
      </w:r>
    </w:p>
    <w:p w:rsidR="00F00F50" w:rsidRDefault="00E805CD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5C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151FB0">
        <w:rPr>
          <w:rFonts w:ascii="Times New Roman" w:hAnsi="Times New Roman" w:cs="Times New Roman"/>
          <w:sz w:val="28"/>
          <w:szCs w:val="28"/>
        </w:rPr>
        <w:t>по фактам нарушения</w:t>
      </w:r>
      <w:r w:rsidR="00151FB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казенным учреждением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более чем на 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десять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установленн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постановки на учёт бюджетных обязательств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отношении 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эксперта Избирательной комиссии было составлено 2 Протокола об административном правонарушении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ч.</w:t>
      </w:r>
      <w:r w:rsidR="00677C7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 ст.</w:t>
      </w:r>
      <w:r w:rsidR="00677C7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15.15.7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РФ.</w:t>
      </w:r>
      <w:r w:rsidR="00F00F5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02292" w:rsidRDefault="00F4534F" w:rsidP="008660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проведенного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контрольного мероприятия 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председателю Избирательной комиссии </w:t>
      </w:r>
      <w:proofErr w:type="spellStart"/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Лыткарино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62625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рекомендовано принять меры по устранению наруше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ний, выявленных в ходе проверки</w:t>
      </w:r>
      <w:r w:rsidR="003022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36D0C" w:rsidRPr="00FC6102" w:rsidRDefault="00F00F50" w:rsidP="008660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8406DB">
      <w:pgSz w:w="11906" w:h="16838"/>
      <w:pgMar w:top="1134" w:right="56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B01C7"/>
    <w:rsid w:val="000E3786"/>
    <w:rsid w:val="00113E13"/>
    <w:rsid w:val="00151FB0"/>
    <w:rsid w:val="0015460C"/>
    <w:rsid w:val="00254B21"/>
    <w:rsid w:val="00296386"/>
    <w:rsid w:val="002F5E10"/>
    <w:rsid w:val="00302292"/>
    <w:rsid w:val="00334195"/>
    <w:rsid w:val="0034311C"/>
    <w:rsid w:val="00385CB3"/>
    <w:rsid w:val="003B671E"/>
    <w:rsid w:val="003E1BC0"/>
    <w:rsid w:val="0042451B"/>
    <w:rsid w:val="00441C8D"/>
    <w:rsid w:val="004538C6"/>
    <w:rsid w:val="004D5EED"/>
    <w:rsid w:val="00515EF0"/>
    <w:rsid w:val="005C537A"/>
    <w:rsid w:val="00626256"/>
    <w:rsid w:val="00637EF4"/>
    <w:rsid w:val="00677C78"/>
    <w:rsid w:val="006E79A0"/>
    <w:rsid w:val="006F68B5"/>
    <w:rsid w:val="00766022"/>
    <w:rsid w:val="0077632C"/>
    <w:rsid w:val="007837FA"/>
    <w:rsid w:val="008406DB"/>
    <w:rsid w:val="0086604C"/>
    <w:rsid w:val="00870E4C"/>
    <w:rsid w:val="00876007"/>
    <w:rsid w:val="00885FD2"/>
    <w:rsid w:val="008B1C74"/>
    <w:rsid w:val="00905A7E"/>
    <w:rsid w:val="0092004F"/>
    <w:rsid w:val="00A02BE8"/>
    <w:rsid w:val="00A87A42"/>
    <w:rsid w:val="00AA52BF"/>
    <w:rsid w:val="00AB0749"/>
    <w:rsid w:val="00B2462B"/>
    <w:rsid w:val="00B36D0C"/>
    <w:rsid w:val="00B820C2"/>
    <w:rsid w:val="00BD5A07"/>
    <w:rsid w:val="00C13ADA"/>
    <w:rsid w:val="00C306EA"/>
    <w:rsid w:val="00C55CCE"/>
    <w:rsid w:val="00D50461"/>
    <w:rsid w:val="00DE61D0"/>
    <w:rsid w:val="00E805CD"/>
    <w:rsid w:val="00EC7FCB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6D66-BDE4-4C2F-B6D8-4A6A4E5E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2021-05-27T08:35:00Z</cp:lastPrinted>
  <dcterms:created xsi:type="dcterms:W3CDTF">2021-05-27T08:15:00Z</dcterms:created>
  <dcterms:modified xsi:type="dcterms:W3CDTF">2021-10-21T13:04:00Z</dcterms:modified>
</cp:coreProperties>
</file>