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F11" w:rsidRDefault="00A47F11" w:rsidP="00ED78C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A47F11" w:rsidRDefault="00A47F11" w:rsidP="00A47F11">
      <w:pPr>
        <w:pStyle w:val="Default"/>
        <w:jc w:val="center"/>
        <w:rPr>
          <w:sz w:val="28"/>
          <w:szCs w:val="28"/>
        </w:rPr>
      </w:pPr>
    </w:p>
    <w:p w:rsidR="007B74CA" w:rsidRDefault="007B74CA" w:rsidP="007B74CA">
      <w:pPr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по результатам проведения финансово-экономической экспертизы проекта п</w:t>
      </w:r>
      <w:r>
        <w:rPr>
          <w:b/>
          <w:sz w:val="28"/>
          <w:szCs w:val="28"/>
        </w:rPr>
        <w:t>остановления Главы городского округа</w:t>
      </w:r>
      <w:r w:rsidRPr="00651A81">
        <w:rPr>
          <w:b/>
          <w:sz w:val="28"/>
          <w:szCs w:val="28"/>
        </w:rPr>
        <w:t xml:space="preserve"> Лыткарино «О</w:t>
      </w:r>
      <w:r w:rsidR="002A290D">
        <w:rPr>
          <w:b/>
          <w:sz w:val="28"/>
          <w:szCs w:val="28"/>
        </w:rPr>
        <w:t> </w:t>
      </w:r>
      <w:r w:rsidRPr="00651A81">
        <w:rPr>
          <w:b/>
          <w:sz w:val="28"/>
          <w:szCs w:val="28"/>
        </w:rPr>
        <w:t>внесении изменений в муниципальную программу «</w:t>
      </w:r>
      <w:r w:rsidR="00E101E6" w:rsidRPr="00E101E6">
        <w:rPr>
          <w:b/>
          <w:sz w:val="28"/>
          <w:szCs w:val="28"/>
        </w:rPr>
        <w:t>Безопасность и обеспечение безопасности жизнедеятельности населения</w:t>
      </w:r>
      <w:r>
        <w:rPr>
          <w:b/>
          <w:sz w:val="28"/>
          <w:szCs w:val="28"/>
        </w:rPr>
        <w:t>»</w:t>
      </w:r>
      <w:r w:rsidRPr="00651A81">
        <w:rPr>
          <w:b/>
          <w:sz w:val="28"/>
          <w:szCs w:val="28"/>
        </w:rPr>
        <w:t xml:space="preserve"> на 20</w:t>
      </w:r>
      <w:r>
        <w:rPr>
          <w:b/>
          <w:sz w:val="28"/>
          <w:szCs w:val="28"/>
        </w:rPr>
        <w:t>20</w:t>
      </w:r>
      <w:r w:rsidRPr="00651A81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4</w:t>
      </w:r>
      <w:r w:rsidRPr="00651A81">
        <w:rPr>
          <w:b/>
          <w:sz w:val="28"/>
          <w:szCs w:val="28"/>
        </w:rPr>
        <w:t xml:space="preserve"> годы</w:t>
      </w:r>
      <w:r>
        <w:rPr>
          <w:b/>
          <w:sz w:val="28"/>
          <w:szCs w:val="28"/>
        </w:rPr>
        <w:t>»</w:t>
      </w:r>
      <w:r w:rsidRPr="00651A81">
        <w:rPr>
          <w:b/>
          <w:sz w:val="28"/>
          <w:szCs w:val="28"/>
        </w:rPr>
        <w:t>.</w:t>
      </w:r>
    </w:p>
    <w:p w:rsidR="007B74CA" w:rsidRDefault="007B74CA" w:rsidP="007B74CA">
      <w:pPr>
        <w:jc w:val="center"/>
        <w:rPr>
          <w:b/>
          <w:sz w:val="28"/>
          <w:szCs w:val="28"/>
        </w:rPr>
      </w:pPr>
    </w:p>
    <w:p w:rsidR="007B74CA" w:rsidRPr="007B74CA" w:rsidRDefault="007B74CA" w:rsidP="007B74CA">
      <w:pPr>
        <w:jc w:val="center"/>
        <w:rPr>
          <w:sz w:val="28"/>
          <w:szCs w:val="28"/>
        </w:rPr>
      </w:pPr>
      <w:r w:rsidRPr="00ED78C8">
        <w:rPr>
          <w:sz w:val="28"/>
          <w:szCs w:val="28"/>
        </w:rPr>
        <w:t xml:space="preserve">                                                                               </w:t>
      </w:r>
      <w:r w:rsidR="00136E72" w:rsidRPr="00ED78C8">
        <w:rPr>
          <w:sz w:val="28"/>
          <w:szCs w:val="28"/>
        </w:rPr>
        <w:t xml:space="preserve">                             </w:t>
      </w:r>
      <w:r w:rsidRPr="00ED78C8">
        <w:rPr>
          <w:sz w:val="28"/>
          <w:szCs w:val="28"/>
        </w:rPr>
        <w:t xml:space="preserve"> </w:t>
      </w:r>
      <w:r w:rsidR="002A290D">
        <w:rPr>
          <w:sz w:val="28"/>
          <w:szCs w:val="28"/>
        </w:rPr>
        <w:t>30</w:t>
      </w:r>
      <w:r w:rsidR="00ED78C8" w:rsidRPr="00ED78C8">
        <w:rPr>
          <w:sz w:val="28"/>
          <w:szCs w:val="28"/>
        </w:rPr>
        <w:t>.</w:t>
      </w:r>
      <w:r w:rsidR="00B85398">
        <w:rPr>
          <w:sz w:val="28"/>
          <w:szCs w:val="28"/>
        </w:rPr>
        <w:t>0</w:t>
      </w:r>
      <w:r w:rsidR="002A290D">
        <w:rPr>
          <w:sz w:val="28"/>
          <w:szCs w:val="28"/>
        </w:rPr>
        <w:t>9</w:t>
      </w:r>
      <w:r w:rsidRPr="00ED78C8">
        <w:rPr>
          <w:sz w:val="28"/>
          <w:szCs w:val="28"/>
        </w:rPr>
        <w:t>.202</w:t>
      </w:r>
      <w:r w:rsidR="00B85398">
        <w:rPr>
          <w:sz w:val="28"/>
          <w:szCs w:val="28"/>
        </w:rPr>
        <w:t>1</w:t>
      </w:r>
      <w:r w:rsidRPr="00ED78C8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A47F11" w:rsidRDefault="00A47F11" w:rsidP="00A47F11">
      <w:pPr>
        <w:pStyle w:val="Default"/>
        <w:rPr>
          <w:sz w:val="28"/>
          <w:szCs w:val="28"/>
        </w:rPr>
      </w:pPr>
    </w:p>
    <w:p w:rsidR="002A290D" w:rsidRPr="00D91D16" w:rsidRDefault="008C38A3" w:rsidP="002A290D">
      <w:pPr>
        <w:pStyle w:val="a3"/>
        <w:spacing w:line="23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финансовых показателей </w:t>
      </w:r>
      <w:r w:rsidR="00163D99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 xml:space="preserve">программы </w:t>
      </w:r>
      <w:r w:rsidR="00163D99">
        <w:rPr>
          <w:sz w:val="28"/>
          <w:szCs w:val="28"/>
        </w:rPr>
        <w:t>«</w:t>
      </w:r>
      <w:r w:rsidR="00E101E6" w:rsidRPr="00DF725A">
        <w:rPr>
          <w:sz w:val="28"/>
          <w:szCs w:val="28"/>
        </w:rPr>
        <w:t>Безопасность и обеспечение безопасности жизнедеятельности населения</w:t>
      </w:r>
      <w:r w:rsidR="00163D99">
        <w:rPr>
          <w:sz w:val="28"/>
          <w:szCs w:val="28"/>
        </w:rPr>
        <w:t>»</w:t>
      </w:r>
      <w:r w:rsidR="006742FB">
        <w:rPr>
          <w:sz w:val="28"/>
          <w:szCs w:val="28"/>
        </w:rPr>
        <w:t xml:space="preserve"> на 2020-2024 годы</w:t>
      </w:r>
      <w:r w:rsidR="00A72D55">
        <w:rPr>
          <w:sz w:val="28"/>
          <w:szCs w:val="28"/>
        </w:rPr>
        <w:t xml:space="preserve"> (далее - Программа)</w:t>
      </w:r>
      <w:r w:rsidR="00163D99">
        <w:rPr>
          <w:sz w:val="28"/>
          <w:szCs w:val="28"/>
        </w:rPr>
        <w:t xml:space="preserve"> </w:t>
      </w:r>
      <w:r w:rsidR="00B02024">
        <w:rPr>
          <w:sz w:val="28"/>
          <w:szCs w:val="28"/>
        </w:rPr>
        <w:t>в соответствие с решением Совета депутатов городского округа Лыткарино от 10.12.2020 №</w:t>
      </w:r>
      <w:r w:rsidR="002A290D">
        <w:rPr>
          <w:sz w:val="28"/>
          <w:szCs w:val="28"/>
        </w:rPr>
        <w:t> </w:t>
      </w:r>
      <w:r w:rsidR="00B02024">
        <w:rPr>
          <w:sz w:val="28"/>
          <w:szCs w:val="28"/>
        </w:rPr>
        <w:t>48/8 «Об утверждении бюджета городского округа Лыткарино на 2021 год и на плановый период 2022 и 2023 годов» (с учетом внесен</w:t>
      </w:r>
      <w:r w:rsidR="002A290D">
        <w:rPr>
          <w:sz w:val="28"/>
          <w:szCs w:val="28"/>
        </w:rPr>
        <w:t>ных изменений и дополнений от 23</w:t>
      </w:r>
      <w:r w:rsidR="00B02024">
        <w:rPr>
          <w:sz w:val="28"/>
          <w:szCs w:val="28"/>
        </w:rPr>
        <w:t>.0</w:t>
      </w:r>
      <w:r w:rsidR="002A290D">
        <w:rPr>
          <w:sz w:val="28"/>
          <w:szCs w:val="28"/>
        </w:rPr>
        <w:t>9</w:t>
      </w:r>
      <w:r w:rsidR="00B02024">
        <w:rPr>
          <w:sz w:val="28"/>
          <w:szCs w:val="28"/>
        </w:rPr>
        <w:t>.2021 №</w:t>
      </w:r>
      <w:r w:rsidR="002A290D">
        <w:rPr>
          <w:sz w:val="28"/>
          <w:szCs w:val="28"/>
        </w:rPr>
        <w:t> 136</w:t>
      </w:r>
      <w:r w:rsidR="00B02024">
        <w:rPr>
          <w:sz w:val="28"/>
          <w:szCs w:val="28"/>
        </w:rPr>
        <w:t>/1</w:t>
      </w:r>
      <w:r w:rsidR="002A290D">
        <w:rPr>
          <w:sz w:val="28"/>
          <w:szCs w:val="28"/>
        </w:rPr>
        <w:t>8</w:t>
      </w:r>
      <w:r w:rsidR="00B02024">
        <w:rPr>
          <w:sz w:val="28"/>
          <w:szCs w:val="28"/>
        </w:rPr>
        <w:t xml:space="preserve">) </w:t>
      </w:r>
      <w:r w:rsidR="002A290D">
        <w:rPr>
          <w:sz w:val="28"/>
          <w:szCs w:val="28"/>
        </w:rPr>
        <w:t xml:space="preserve">представленным проектом </w:t>
      </w:r>
      <w:r w:rsidR="00B02024">
        <w:rPr>
          <w:sz w:val="28"/>
          <w:szCs w:val="28"/>
        </w:rPr>
        <w:t xml:space="preserve">предлагается </w:t>
      </w:r>
      <w:r w:rsidR="002A290D" w:rsidRPr="00E671DD">
        <w:rPr>
          <w:sz w:val="28"/>
          <w:szCs w:val="28"/>
        </w:rPr>
        <w:t xml:space="preserve">произвести внутреннее перераспределение расходов </w:t>
      </w:r>
      <w:r w:rsidR="002A290D">
        <w:rPr>
          <w:sz w:val="28"/>
          <w:szCs w:val="28"/>
        </w:rPr>
        <w:t xml:space="preserve">текущего года </w:t>
      </w:r>
      <w:r w:rsidR="002A290D" w:rsidRPr="00E671DD">
        <w:rPr>
          <w:sz w:val="28"/>
          <w:szCs w:val="28"/>
        </w:rPr>
        <w:t xml:space="preserve">внутри </w:t>
      </w:r>
      <w:r w:rsidR="002A290D" w:rsidRPr="00D91D16">
        <w:rPr>
          <w:sz w:val="28"/>
          <w:szCs w:val="28"/>
        </w:rPr>
        <w:t xml:space="preserve">Программы на сумму 2 751,1 тыс. рублей, а именно: </w:t>
      </w:r>
    </w:p>
    <w:p w:rsidR="002A290D" w:rsidRPr="00D91D16" w:rsidRDefault="002A290D" w:rsidP="002A290D">
      <w:pPr>
        <w:pStyle w:val="a3"/>
        <w:spacing w:line="23" w:lineRule="atLeast"/>
        <w:ind w:left="0" w:firstLine="709"/>
        <w:jc w:val="both"/>
        <w:rPr>
          <w:sz w:val="28"/>
          <w:szCs w:val="28"/>
        </w:rPr>
      </w:pPr>
      <w:r w:rsidRPr="00D91D16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D91D16">
        <w:rPr>
          <w:sz w:val="28"/>
          <w:szCs w:val="28"/>
        </w:rPr>
        <w:t>уменьшить расходы по основному мероприятию 04 «Развертывание элементов системы технологического обеспечения региональной общественной безопасности и оперативного управления «Безопасный регион» подпрограммы I на 2 685,1 тыс. рублей и направить данные средства в полном объеме на реализацию основного мероприятия 01 «Создание условий для реализации полномочий органов местного самоуправления» подпрограммы</w:t>
      </w:r>
      <w:r>
        <w:rPr>
          <w:sz w:val="28"/>
          <w:szCs w:val="28"/>
        </w:rPr>
        <w:t> </w:t>
      </w:r>
      <w:r w:rsidRPr="00D91D16">
        <w:rPr>
          <w:sz w:val="28"/>
          <w:szCs w:val="28"/>
          <w:lang w:val="en-US"/>
        </w:rPr>
        <w:t>V</w:t>
      </w:r>
      <w:r w:rsidRPr="00D91D16">
        <w:rPr>
          <w:sz w:val="28"/>
          <w:szCs w:val="28"/>
        </w:rPr>
        <w:t>I</w:t>
      </w:r>
      <w:r>
        <w:rPr>
          <w:sz w:val="28"/>
          <w:szCs w:val="28"/>
        </w:rPr>
        <w:t>;</w:t>
      </w:r>
    </w:p>
    <w:p w:rsidR="002A290D" w:rsidRPr="005F6AF0" w:rsidRDefault="002A290D" w:rsidP="002A290D">
      <w:pPr>
        <w:pStyle w:val="a3"/>
        <w:spacing w:line="23" w:lineRule="atLeast"/>
        <w:ind w:left="0" w:firstLine="709"/>
        <w:jc w:val="both"/>
        <w:rPr>
          <w:sz w:val="28"/>
          <w:szCs w:val="28"/>
        </w:rPr>
      </w:pPr>
      <w:r w:rsidRPr="005F6AF0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5F6AF0">
        <w:rPr>
          <w:sz w:val="28"/>
          <w:szCs w:val="28"/>
        </w:rPr>
        <w:t xml:space="preserve">внутри подпрограммы II «Снижение возникновения рисков и смягчение последствий чрезвычайных ситуаций природного и техногенного характера на территории муниципального образования Московской области» в рамках мероприятия </w:t>
      </w:r>
      <w:r>
        <w:rPr>
          <w:sz w:val="28"/>
          <w:szCs w:val="28"/>
        </w:rPr>
        <w:t>«Подготовка должностных лиц по вопросам гражданской обороны, предупреждения и ликвидации чрезвычайных ситуаций» сумму в размере 66,0 тыс. рублей перераспределить между главными распорядителями бюджетных средств – снять с Администрации г.</w:t>
      </w:r>
      <w:r>
        <w:rPr>
          <w:sz w:val="28"/>
          <w:szCs w:val="28"/>
        </w:rPr>
        <w:t> </w:t>
      </w:r>
      <w:r>
        <w:rPr>
          <w:sz w:val="28"/>
          <w:szCs w:val="28"/>
        </w:rPr>
        <w:t>о.</w:t>
      </w:r>
      <w:r>
        <w:rPr>
          <w:sz w:val="28"/>
          <w:szCs w:val="28"/>
        </w:rPr>
        <w:t> </w:t>
      </w:r>
      <w:r>
        <w:rPr>
          <w:sz w:val="28"/>
          <w:szCs w:val="28"/>
        </w:rPr>
        <w:t>Лыткарино и выделить ее Управ</w:t>
      </w:r>
      <w:r>
        <w:rPr>
          <w:sz w:val="28"/>
          <w:szCs w:val="28"/>
        </w:rPr>
        <w:t>лению образования г. Лыткарино.</w:t>
      </w:r>
    </w:p>
    <w:p w:rsidR="00B02024" w:rsidRDefault="002A290D" w:rsidP="002A290D">
      <w:pPr>
        <w:spacing w:line="23" w:lineRule="atLeast"/>
        <w:ind w:firstLine="709"/>
        <w:jc w:val="both"/>
        <w:rPr>
          <w:color w:val="FF0000"/>
          <w:sz w:val="28"/>
          <w:szCs w:val="28"/>
        </w:rPr>
      </w:pPr>
      <w:r w:rsidRPr="005F6AF0">
        <w:rPr>
          <w:sz w:val="28"/>
          <w:szCs w:val="28"/>
        </w:rPr>
        <w:t xml:space="preserve">Соответствующие изменения предлагается внести в паспорта подпрограмм I, VI и перечни мероприятий подпрограмм </w:t>
      </w:r>
      <w:r w:rsidRPr="005F6AF0">
        <w:rPr>
          <w:sz w:val="28"/>
          <w:szCs w:val="28"/>
          <w:lang w:val="en-US"/>
        </w:rPr>
        <w:t>I</w:t>
      </w:r>
      <w:r w:rsidRPr="005F6AF0">
        <w:rPr>
          <w:sz w:val="28"/>
          <w:szCs w:val="28"/>
        </w:rPr>
        <w:t xml:space="preserve">, </w:t>
      </w:r>
      <w:r w:rsidRPr="005F6AF0">
        <w:rPr>
          <w:sz w:val="28"/>
          <w:szCs w:val="28"/>
          <w:lang w:val="en-US"/>
        </w:rPr>
        <w:t>II</w:t>
      </w:r>
      <w:r w:rsidRPr="005F6AF0">
        <w:rPr>
          <w:sz w:val="28"/>
          <w:szCs w:val="28"/>
        </w:rPr>
        <w:t xml:space="preserve"> и </w:t>
      </w:r>
      <w:r w:rsidRPr="005F6AF0">
        <w:rPr>
          <w:sz w:val="28"/>
          <w:szCs w:val="28"/>
          <w:lang w:val="en-US"/>
        </w:rPr>
        <w:t>VI</w:t>
      </w:r>
      <w:r w:rsidRPr="005F6AF0">
        <w:rPr>
          <w:sz w:val="28"/>
          <w:szCs w:val="28"/>
        </w:rPr>
        <w:t>.</w:t>
      </w:r>
    </w:p>
    <w:p w:rsidR="00A47F11" w:rsidRDefault="008C38A3" w:rsidP="002A290D">
      <w:pPr>
        <w:pStyle w:val="a3"/>
        <w:spacing w:line="23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Финансово-экономическая экспертиза проведена </w:t>
      </w:r>
      <w:r w:rsidR="00226131">
        <w:rPr>
          <w:sz w:val="28"/>
          <w:szCs w:val="28"/>
        </w:rPr>
        <w:t>в установленные сроки и подготовлено заключение №</w:t>
      </w:r>
      <w:r w:rsidR="002A290D">
        <w:rPr>
          <w:sz w:val="28"/>
          <w:szCs w:val="28"/>
        </w:rPr>
        <w:t>108</w:t>
      </w:r>
      <w:r w:rsidR="00226131">
        <w:rPr>
          <w:sz w:val="28"/>
          <w:szCs w:val="28"/>
        </w:rPr>
        <w:t xml:space="preserve"> от </w:t>
      </w:r>
      <w:r w:rsidR="002A290D">
        <w:rPr>
          <w:sz w:val="28"/>
          <w:szCs w:val="28"/>
        </w:rPr>
        <w:t>29</w:t>
      </w:r>
      <w:r w:rsidR="00226131">
        <w:rPr>
          <w:sz w:val="28"/>
          <w:szCs w:val="28"/>
        </w:rPr>
        <w:t>.</w:t>
      </w:r>
      <w:r w:rsidR="009404CB">
        <w:rPr>
          <w:sz w:val="28"/>
          <w:szCs w:val="28"/>
        </w:rPr>
        <w:t>0</w:t>
      </w:r>
      <w:r w:rsidR="002A290D">
        <w:rPr>
          <w:sz w:val="28"/>
          <w:szCs w:val="28"/>
        </w:rPr>
        <w:t>9</w:t>
      </w:r>
      <w:r w:rsidR="00226131">
        <w:rPr>
          <w:sz w:val="28"/>
          <w:szCs w:val="28"/>
        </w:rPr>
        <w:t>.202</w:t>
      </w:r>
      <w:r w:rsidR="009404CB">
        <w:rPr>
          <w:sz w:val="28"/>
          <w:szCs w:val="28"/>
        </w:rPr>
        <w:t>1</w:t>
      </w:r>
      <w:r w:rsidR="00226131">
        <w:rPr>
          <w:sz w:val="28"/>
          <w:szCs w:val="28"/>
        </w:rPr>
        <w:t>.</w:t>
      </w:r>
      <w:bookmarkStart w:id="0" w:name="_GoBack"/>
      <w:bookmarkEnd w:id="0"/>
    </w:p>
    <w:sectPr w:rsidR="00A47F11" w:rsidSect="00B02024">
      <w:pgSz w:w="11906" w:h="16838"/>
      <w:pgMar w:top="851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283B28"/>
    <w:multiLevelType w:val="hybridMultilevel"/>
    <w:tmpl w:val="591E630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9217660"/>
    <w:multiLevelType w:val="hybridMultilevel"/>
    <w:tmpl w:val="CDF0F93A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" w15:restartNumberingAfterBreak="0">
    <w:nsid w:val="3FD478BF"/>
    <w:multiLevelType w:val="hybridMultilevel"/>
    <w:tmpl w:val="30FEFFE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BF7"/>
    <w:rsid w:val="000415E4"/>
    <w:rsid w:val="000457E3"/>
    <w:rsid w:val="00065C15"/>
    <w:rsid w:val="00082FC4"/>
    <w:rsid w:val="000B38EF"/>
    <w:rsid w:val="000D27FC"/>
    <w:rsid w:val="00136E72"/>
    <w:rsid w:val="00137907"/>
    <w:rsid w:val="001535A5"/>
    <w:rsid w:val="00153D53"/>
    <w:rsid w:val="00163D99"/>
    <w:rsid w:val="001733EB"/>
    <w:rsid w:val="00174EAF"/>
    <w:rsid w:val="001C10D2"/>
    <w:rsid w:val="002006F1"/>
    <w:rsid w:val="0020300A"/>
    <w:rsid w:val="00226131"/>
    <w:rsid w:val="00285CBF"/>
    <w:rsid w:val="00287D90"/>
    <w:rsid w:val="002A189A"/>
    <w:rsid w:val="002A290D"/>
    <w:rsid w:val="002E5BCF"/>
    <w:rsid w:val="00395BA8"/>
    <w:rsid w:val="003A10CD"/>
    <w:rsid w:val="003B740E"/>
    <w:rsid w:val="003C7B05"/>
    <w:rsid w:val="00446E7D"/>
    <w:rsid w:val="0044798A"/>
    <w:rsid w:val="0046744B"/>
    <w:rsid w:val="004E3C06"/>
    <w:rsid w:val="00517382"/>
    <w:rsid w:val="00532DEE"/>
    <w:rsid w:val="00552C45"/>
    <w:rsid w:val="00554883"/>
    <w:rsid w:val="00604D94"/>
    <w:rsid w:val="006742FB"/>
    <w:rsid w:val="006D26DD"/>
    <w:rsid w:val="00702ED9"/>
    <w:rsid w:val="0072622F"/>
    <w:rsid w:val="00737C08"/>
    <w:rsid w:val="00764FFF"/>
    <w:rsid w:val="00766B23"/>
    <w:rsid w:val="00786BF7"/>
    <w:rsid w:val="007B74CA"/>
    <w:rsid w:val="00824B00"/>
    <w:rsid w:val="0082597B"/>
    <w:rsid w:val="00850243"/>
    <w:rsid w:val="008A09FD"/>
    <w:rsid w:val="008C2DBB"/>
    <w:rsid w:val="008C38A3"/>
    <w:rsid w:val="008C7E43"/>
    <w:rsid w:val="008D3351"/>
    <w:rsid w:val="00902C15"/>
    <w:rsid w:val="009404CB"/>
    <w:rsid w:val="00955458"/>
    <w:rsid w:val="00956F55"/>
    <w:rsid w:val="00982785"/>
    <w:rsid w:val="009B7189"/>
    <w:rsid w:val="009C2908"/>
    <w:rsid w:val="009D3F49"/>
    <w:rsid w:val="009F0449"/>
    <w:rsid w:val="009F68BE"/>
    <w:rsid w:val="00A4061C"/>
    <w:rsid w:val="00A47F11"/>
    <w:rsid w:val="00A72D55"/>
    <w:rsid w:val="00A8484B"/>
    <w:rsid w:val="00A8717E"/>
    <w:rsid w:val="00AB0761"/>
    <w:rsid w:val="00B02024"/>
    <w:rsid w:val="00B03872"/>
    <w:rsid w:val="00B47171"/>
    <w:rsid w:val="00B80FCB"/>
    <w:rsid w:val="00B840C4"/>
    <w:rsid w:val="00B85398"/>
    <w:rsid w:val="00B87C9B"/>
    <w:rsid w:val="00BB657D"/>
    <w:rsid w:val="00BE5D7D"/>
    <w:rsid w:val="00C0777D"/>
    <w:rsid w:val="00C21A5A"/>
    <w:rsid w:val="00C72C53"/>
    <w:rsid w:val="00C95382"/>
    <w:rsid w:val="00CF3F9C"/>
    <w:rsid w:val="00D11C85"/>
    <w:rsid w:val="00D129C2"/>
    <w:rsid w:val="00D22CF9"/>
    <w:rsid w:val="00D541F4"/>
    <w:rsid w:val="00D77AE9"/>
    <w:rsid w:val="00DB3AD9"/>
    <w:rsid w:val="00DE3715"/>
    <w:rsid w:val="00DF7F24"/>
    <w:rsid w:val="00E101E6"/>
    <w:rsid w:val="00E36EEF"/>
    <w:rsid w:val="00E85E8E"/>
    <w:rsid w:val="00E914B5"/>
    <w:rsid w:val="00E9582D"/>
    <w:rsid w:val="00EC4ED3"/>
    <w:rsid w:val="00ED78C8"/>
    <w:rsid w:val="00EE0354"/>
    <w:rsid w:val="00EE40CF"/>
    <w:rsid w:val="00EF607F"/>
    <w:rsid w:val="00F440AA"/>
    <w:rsid w:val="00F82C6E"/>
    <w:rsid w:val="00FB3C9A"/>
    <w:rsid w:val="00FC4302"/>
    <w:rsid w:val="00FE6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6D5C53-D521-4504-B416-E8711FD9F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0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A996B9-820B-41AA-9BCE-A3535C652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2021-05-19T07:22:00Z</cp:lastPrinted>
  <dcterms:created xsi:type="dcterms:W3CDTF">2021-07-12T06:09:00Z</dcterms:created>
  <dcterms:modified xsi:type="dcterms:W3CDTF">2021-09-29T15:03:00Z</dcterms:modified>
</cp:coreProperties>
</file>