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B28" w:rsidRDefault="005C4B28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C91468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91B">
        <w:rPr>
          <w:rFonts w:ascii="Times New Roman" w:hAnsi="Times New Roman" w:cs="Times New Roman"/>
          <w:b/>
          <w:sz w:val="28"/>
          <w:szCs w:val="28"/>
        </w:rPr>
        <w:t>Управления жилищно-коммунального хозяйства и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r w:rsidRPr="00D3291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города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Лыткарино за 2020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468">
        <w:rPr>
          <w:rFonts w:ascii="Times New Roman" w:hAnsi="Times New Roman" w:cs="Times New Roman"/>
          <w:sz w:val="28"/>
          <w:szCs w:val="28"/>
        </w:rPr>
        <w:t>9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DC3D0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4E2240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C91468" w:rsidRPr="00D3291B">
        <w:rPr>
          <w:color w:val="auto"/>
          <w:sz w:val="28"/>
          <w:szCs w:val="28"/>
        </w:rPr>
        <w:t>Управления жилищно-коммунального хозяйства и развития</w:t>
      </w:r>
      <w:r w:rsidR="00C91468">
        <w:rPr>
          <w:color w:val="auto"/>
          <w:sz w:val="28"/>
          <w:szCs w:val="28"/>
        </w:rPr>
        <w:t xml:space="preserve"> городской</w:t>
      </w:r>
      <w:r w:rsidR="00C91468" w:rsidRPr="00D3291B">
        <w:rPr>
          <w:color w:val="auto"/>
          <w:sz w:val="28"/>
          <w:szCs w:val="28"/>
        </w:rPr>
        <w:t xml:space="preserve"> инфраструктуры города Лыткарино (далее – Управление)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</w:t>
      </w:r>
      <w:proofErr w:type="gramEnd"/>
      <w:r w:rsidRPr="00225935">
        <w:rPr>
          <w:color w:val="auto"/>
          <w:sz w:val="28"/>
          <w:szCs w:val="28"/>
        </w:rPr>
        <w:t xml:space="preserve">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843637" w:rsidP="004E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637">
        <w:rPr>
          <w:rFonts w:ascii="Times New Roman" w:hAnsi="Times New Roman" w:cs="Times New Roman"/>
          <w:sz w:val="28"/>
          <w:szCs w:val="28"/>
        </w:rPr>
        <w:t>Проверкой своевременности представлен</w:t>
      </w:r>
      <w:r>
        <w:rPr>
          <w:rFonts w:ascii="Times New Roman" w:hAnsi="Times New Roman" w:cs="Times New Roman"/>
          <w:sz w:val="28"/>
          <w:szCs w:val="28"/>
        </w:rPr>
        <w:t>ия годовой бюджетной отчетности</w:t>
      </w:r>
      <w:r w:rsidRPr="00843637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CD0994" w:rsidRPr="0065649E" w:rsidRDefault="00843637" w:rsidP="004E22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649E">
        <w:rPr>
          <w:sz w:val="28"/>
          <w:szCs w:val="28"/>
        </w:rPr>
        <w:t xml:space="preserve">При проверке состава представленных форм годовой бюджетной отчетности </w:t>
      </w:r>
      <w:r w:rsidR="00C91468">
        <w:rPr>
          <w:sz w:val="28"/>
          <w:szCs w:val="28"/>
        </w:rPr>
        <w:t>Управления</w:t>
      </w:r>
      <w:r w:rsidR="002259FA" w:rsidRPr="0065649E">
        <w:rPr>
          <w:sz w:val="28"/>
          <w:szCs w:val="28"/>
        </w:rPr>
        <w:t xml:space="preserve"> </w:t>
      </w:r>
      <w:r w:rsidR="00EE66CE" w:rsidRPr="0065649E">
        <w:rPr>
          <w:sz w:val="28"/>
          <w:szCs w:val="28"/>
        </w:rPr>
        <w:t xml:space="preserve">были </w:t>
      </w:r>
      <w:r w:rsidRPr="0065649E">
        <w:rPr>
          <w:sz w:val="28"/>
          <w:szCs w:val="28"/>
        </w:rPr>
        <w:t>установлены нарушения</w:t>
      </w:r>
      <w:r w:rsidRPr="0065649E">
        <w:rPr>
          <w:color w:val="auto"/>
          <w:sz w:val="28"/>
          <w:szCs w:val="28"/>
        </w:rPr>
        <w:t xml:space="preserve"> пункт</w:t>
      </w:r>
      <w:r w:rsidR="00EA337F" w:rsidRPr="0065649E">
        <w:rPr>
          <w:color w:val="auto"/>
          <w:sz w:val="28"/>
          <w:szCs w:val="28"/>
        </w:rPr>
        <w:t>ов</w:t>
      </w:r>
      <w:r w:rsidRPr="0065649E">
        <w:rPr>
          <w:color w:val="auto"/>
          <w:sz w:val="28"/>
          <w:szCs w:val="28"/>
        </w:rPr>
        <w:t xml:space="preserve"> </w:t>
      </w:r>
      <w:r w:rsidR="00C91468">
        <w:rPr>
          <w:color w:val="auto"/>
          <w:sz w:val="28"/>
          <w:szCs w:val="28"/>
        </w:rPr>
        <w:t xml:space="preserve">6, </w:t>
      </w:r>
      <w:r w:rsidR="00EA337F" w:rsidRPr="0065649E">
        <w:rPr>
          <w:sz w:val="28"/>
          <w:szCs w:val="28"/>
        </w:rPr>
        <w:t xml:space="preserve">8, </w:t>
      </w:r>
      <w:r w:rsidR="00C91468">
        <w:rPr>
          <w:color w:val="auto"/>
          <w:sz w:val="28"/>
          <w:szCs w:val="28"/>
        </w:rPr>
        <w:t>11</w:t>
      </w:r>
      <w:r w:rsidRPr="0065649E">
        <w:rPr>
          <w:color w:val="auto"/>
          <w:sz w:val="28"/>
          <w:szCs w:val="28"/>
        </w:rPr>
        <w:t>.1</w:t>
      </w:r>
      <w:r w:rsidR="00C91468">
        <w:rPr>
          <w:color w:val="auto"/>
          <w:sz w:val="28"/>
          <w:szCs w:val="28"/>
        </w:rPr>
        <w:t xml:space="preserve"> </w:t>
      </w:r>
      <w:r w:rsidR="00EA337F" w:rsidRPr="0065649E">
        <w:rPr>
          <w:color w:val="auto"/>
          <w:sz w:val="28"/>
          <w:szCs w:val="28"/>
        </w:rPr>
        <w:t xml:space="preserve">Инструкции </w:t>
      </w:r>
      <w:r w:rsidR="00773906">
        <w:rPr>
          <w:color w:val="auto"/>
          <w:sz w:val="28"/>
          <w:szCs w:val="28"/>
        </w:rPr>
        <w:t>о</w:t>
      </w:r>
      <w:r w:rsidR="00EA337F" w:rsidRPr="0065649E">
        <w:rPr>
          <w:color w:val="auto"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65649E">
        <w:rPr>
          <w:color w:val="auto"/>
          <w:sz w:val="28"/>
          <w:szCs w:val="28"/>
        </w:rPr>
        <w:t xml:space="preserve">, утвержденной приказом Минфина РФ </w:t>
      </w:r>
      <w:r w:rsidR="0065649E" w:rsidRPr="0065649E">
        <w:rPr>
          <w:color w:val="auto"/>
          <w:sz w:val="28"/>
          <w:szCs w:val="28"/>
        </w:rPr>
        <w:t>от 28.1</w:t>
      </w:r>
      <w:r w:rsidR="0065649E">
        <w:rPr>
          <w:color w:val="auto"/>
          <w:sz w:val="28"/>
          <w:szCs w:val="28"/>
        </w:rPr>
        <w:t>2</w:t>
      </w:r>
      <w:r w:rsidR="0065649E" w:rsidRPr="0065649E">
        <w:rPr>
          <w:color w:val="auto"/>
          <w:sz w:val="28"/>
          <w:szCs w:val="28"/>
        </w:rPr>
        <w:t>.2010</w:t>
      </w:r>
      <w:r w:rsidR="0065649E">
        <w:rPr>
          <w:color w:val="auto"/>
          <w:sz w:val="28"/>
          <w:szCs w:val="28"/>
        </w:rPr>
        <w:t xml:space="preserve"> </w:t>
      </w:r>
      <w:r w:rsidR="0065649E" w:rsidRPr="0065649E">
        <w:rPr>
          <w:color w:val="auto"/>
          <w:sz w:val="28"/>
          <w:szCs w:val="28"/>
        </w:rPr>
        <w:t>№191н</w:t>
      </w:r>
      <w:r w:rsidR="004E2240">
        <w:rPr>
          <w:color w:val="auto"/>
          <w:sz w:val="28"/>
          <w:szCs w:val="28"/>
        </w:rPr>
        <w:t xml:space="preserve">; </w:t>
      </w:r>
      <w:r w:rsidR="004E2240" w:rsidRPr="005A0A9A">
        <w:rPr>
          <w:rFonts w:eastAsia="Times New Roman"/>
          <w:sz w:val="28"/>
          <w:szCs w:val="28"/>
        </w:rPr>
        <w:t>пункта 71 Федерального стандарта бухгалтерского учета для организаций государственного сектора «Бюджетная информация в бухгалтерской (финансовой) отчетности», утвержденного Приказом Минфина Р</w:t>
      </w:r>
      <w:r w:rsidR="004E2240">
        <w:rPr>
          <w:rFonts w:eastAsia="Times New Roman"/>
          <w:sz w:val="28"/>
          <w:szCs w:val="28"/>
        </w:rPr>
        <w:t>Ф</w:t>
      </w:r>
      <w:r w:rsidR="004E2240" w:rsidRPr="005A0A9A">
        <w:rPr>
          <w:rFonts w:eastAsia="Times New Roman"/>
          <w:sz w:val="28"/>
          <w:szCs w:val="28"/>
        </w:rPr>
        <w:t xml:space="preserve"> от 28.02.2018 №37н</w:t>
      </w:r>
      <w:r w:rsidR="004E2240">
        <w:rPr>
          <w:rFonts w:eastAsia="Times New Roman"/>
          <w:sz w:val="28"/>
          <w:szCs w:val="28"/>
        </w:rPr>
        <w:t xml:space="preserve">; </w:t>
      </w:r>
      <w:r w:rsidR="004E2240" w:rsidRPr="00867386">
        <w:rPr>
          <w:rFonts w:eastAsia="Times New Roman"/>
          <w:sz w:val="28"/>
          <w:szCs w:val="28"/>
        </w:rPr>
        <w:t>требований приказа Минфина Р</w:t>
      </w:r>
      <w:r w:rsidR="004E2240">
        <w:rPr>
          <w:rFonts w:eastAsia="Times New Roman"/>
          <w:sz w:val="28"/>
          <w:szCs w:val="28"/>
        </w:rPr>
        <w:t>Ф</w:t>
      </w:r>
      <w:r w:rsidR="004E2240" w:rsidRPr="00867386">
        <w:rPr>
          <w:rFonts w:eastAsia="Times New Roman"/>
          <w:sz w:val="28"/>
          <w:szCs w:val="28"/>
        </w:rPr>
        <w:t xml:space="preserve"> от 02.07.2020 №131н «О внесении изменений в приказ Министерства финансов Российской Федерации от 28 декабря 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5C4B28">
        <w:rPr>
          <w:rFonts w:eastAsia="Times New Roman"/>
          <w:sz w:val="28"/>
          <w:szCs w:val="28"/>
        </w:rPr>
        <w:t>.</w:t>
      </w:r>
    </w:p>
    <w:p w:rsidR="00CD0994" w:rsidRPr="0005309E" w:rsidRDefault="00CD0994" w:rsidP="004E22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3906">
        <w:rPr>
          <w:color w:val="auto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5C4B28">
        <w:rPr>
          <w:sz w:val="28"/>
          <w:szCs w:val="28"/>
        </w:rPr>
        <w:t>Управления</w:t>
      </w:r>
      <w:r w:rsidRPr="00773906">
        <w:rPr>
          <w:color w:val="auto"/>
          <w:sz w:val="28"/>
          <w:szCs w:val="28"/>
        </w:rPr>
        <w:t xml:space="preserve"> показателям Годового отчета об исполнении бюджета муниципального образования г.о. Лыткарино за 20</w:t>
      </w:r>
      <w:r w:rsidR="00773906" w:rsidRPr="00773906">
        <w:rPr>
          <w:color w:val="auto"/>
          <w:sz w:val="28"/>
          <w:szCs w:val="28"/>
        </w:rPr>
        <w:t>20</w:t>
      </w:r>
      <w:r w:rsidRPr="00773906">
        <w:rPr>
          <w:color w:val="auto"/>
          <w:sz w:val="28"/>
          <w:szCs w:val="28"/>
        </w:rPr>
        <w:t xml:space="preserve"> год расхождений не выявлено.</w:t>
      </w:r>
    </w:p>
    <w:p w:rsidR="00CD0994" w:rsidRDefault="005C4B28" w:rsidP="004E22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CD0994" w:rsidRPr="00CD0994">
        <w:rPr>
          <w:color w:val="auto"/>
          <w:sz w:val="28"/>
          <w:szCs w:val="28"/>
        </w:rPr>
        <w:t xml:space="preserve"> </w:t>
      </w:r>
      <w:r w:rsidR="00CD0994">
        <w:rPr>
          <w:color w:val="auto"/>
          <w:sz w:val="28"/>
          <w:szCs w:val="28"/>
        </w:rPr>
        <w:t xml:space="preserve">было рекомендовано усилить </w:t>
      </w:r>
      <w:proofErr w:type="gramStart"/>
      <w:r w:rsidR="00CD0994">
        <w:rPr>
          <w:color w:val="auto"/>
          <w:sz w:val="28"/>
          <w:szCs w:val="28"/>
        </w:rPr>
        <w:t xml:space="preserve">контроль </w:t>
      </w:r>
      <w:r w:rsidR="00CD0994">
        <w:rPr>
          <w:sz w:val="28"/>
          <w:szCs w:val="28"/>
        </w:rPr>
        <w:t>за</w:t>
      </w:r>
      <w:proofErr w:type="gramEnd"/>
      <w:r w:rsidR="00CD0994">
        <w:rPr>
          <w:sz w:val="28"/>
          <w:szCs w:val="28"/>
        </w:rPr>
        <w:t xml:space="preserve"> составлением годовой бюджетной отчетности и применением в составе отчетности утвержденных форм.</w:t>
      </w:r>
    </w:p>
    <w:p w:rsidR="002259FA" w:rsidRDefault="002259FA" w:rsidP="004E224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D508B7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 w:rsidSect="005C4B2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2259FA"/>
    <w:rsid w:val="004E2240"/>
    <w:rsid w:val="005C4B28"/>
    <w:rsid w:val="0065649E"/>
    <w:rsid w:val="00773906"/>
    <w:rsid w:val="00843637"/>
    <w:rsid w:val="008654F4"/>
    <w:rsid w:val="00985066"/>
    <w:rsid w:val="00B65132"/>
    <w:rsid w:val="00B70DFF"/>
    <w:rsid w:val="00C91468"/>
    <w:rsid w:val="00C93D63"/>
    <w:rsid w:val="00CD0994"/>
    <w:rsid w:val="00D508B7"/>
    <w:rsid w:val="00DC3D0F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2021-04-23T10:14:00Z</cp:lastPrinted>
  <dcterms:created xsi:type="dcterms:W3CDTF">2021-04-23T09:09:00Z</dcterms:created>
  <dcterms:modified xsi:type="dcterms:W3CDTF">2021-04-27T07:02:00Z</dcterms:modified>
</cp:coreProperties>
</file>