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</w:t>
      </w:r>
      <w:r w:rsidR="00AA5FC3">
        <w:rPr>
          <w:b/>
          <w:bCs/>
          <w:sz w:val="28"/>
          <w:szCs w:val="28"/>
        </w:rPr>
        <w:t xml:space="preserve">финансово-экономической </w:t>
      </w:r>
      <w:r>
        <w:rPr>
          <w:b/>
          <w:bCs/>
          <w:sz w:val="28"/>
          <w:szCs w:val="28"/>
        </w:rPr>
        <w:t xml:space="preserve">экспертизы </w:t>
      </w:r>
      <w:proofErr w:type="gramStart"/>
      <w:r>
        <w:rPr>
          <w:b/>
          <w:bCs/>
          <w:sz w:val="28"/>
          <w:szCs w:val="28"/>
        </w:rPr>
        <w:t xml:space="preserve">проекта </w:t>
      </w:r>
      <w:r w:rsidR="00E81329">
        <w:rPr>
          <w:b/>
          <w:bCs/>
          <w:sz w:val="28"/>
          <w:szCs w:val="28"/>
        </w:rPr>
        <w:t>решения Совета депутатов городского округа</w:t>
      </w:r>
      <w:proofErr w:type="gramEnd"/>
      <w:r w:rsidR="00E81329">
        <w:rPr>
          <w:b/>
          <w:bCs/>
          <w:sz w:val="28"/>
          <w:szCs w:val="28"/>
        </w:rPr>
        <w:t xml:space="preserve"> Лыткарино </w:t>
      </w:r>
      <w:r w:rsidR="00AA5FC3">
        <w:rPr>
          <w:b/>
          <w:bCs/>
          <w:sz w:val="28"/>
          <w:szCs w:val="28"/>
        </w:rPr>
        <w:t xml:space="preserve">«О внесении изменений в Положение о бюджете и бюджетном процессе в городе Лыткарино Московской области, принятое решением Совета депутатов города Лыткарино №309/35 от 01.11.2012».  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AA5FC3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0415E4"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E44E9" w:rsidRPr="007E44E9" w:rsidRDefault="007E44E9" w:rsidP="007E44E9">
      <w:pPr>
        <w:spacing w:line="276" w:lineRule="auto"/>
        <w:ind w:right="-1" w:firstLine="709"/>
        <w:jc w:val="both"/>
        <w:rPr>
          <w:sz w:val="28"/>
          <w:szCs w:val="28"/>
        </w:rPr>
      </w:pPr>
      <w:r w:rsidRPr="007E44E9">
        <w:rPr>
          <w:sz w:val="28"/>
          <w:szCs w:val="28"/>
        </w:rPr>
        <w:t xml:space="preserve">Представленный проект решения Совета депутатов городского округа Лыткарино </w:t>
      </w:r>
      <w:r w:rsidR="00407B89">
        <w:rPr>
          <w:sz w:val="28"/>
          <w:szCs w:val="28"/>
        </w:rPr>
        <w:t xml:space="preserve">«О внесении изменений в Положение о бюджете и бюджетном процессе в городе Лыткарино Московской области, принятое решением Совета депутатов города Лыткарино № 309/35 от 01.11.2012» </w:t>
      </w:r>
      <w:r w:rsidRPr="007E44E9">
        <w:rPr>
          <w:sz w:val="28"/>
          <w:szCs w:val="28"/>
        </w:rPr>
        <w:t>не противоречит требованиям действующего законодательства.</w:t>
      </w:r>
    </w:p>
    <w:p w:rsidR="007E44E9" w:rsidRPr="007E44E9" w:rsidRDefault="007E44E9" w:rsidP="007E44E9">
      <w:pPr>
        <w:spacing w:line="276" w:lineRule="auto"/>
        <w:ind w:right="-1" w:firstLine="709"/>
        <w:jc w:val="both"/>
        <w:rPr>
          <w:sz w:val="28"/>
          <w:szCs w:val="28"/>
        </w:rPr>
      </w:pPr>
      <w:r w:rsidRPr="007E44E9">
        <w:rPr>
          <w:sz w:val="28"/>
          <w:szCs w:val="28"/>
        </w:rPr>
        <w:t>Изменения, вносимые в Положение о бюджете и бюджетном процессе в городе Лыткарино Московской области, соответствуют требованиям Бюджетного кодекса РФ и рекомендованы для рассмотрения.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7E44E9">
        <w:rPr>
          <w:sz w:val="28"/>
          <w:szCs w:val="28"/>
        </w:rPr>
        <w:t xml:space="preserve"> и подготовлено заключен</w:t>
      </w:r>
      <w:bookmarkStart w:id="0" w:name="_GoBack"/>
      <w:bookmarkEnd w:id="0"/>
      <w:r w:rsidR="007E44E9">
        <w:rPr>
          <w:sz w:val="28"/>
          <w:szCs w:val="28"/>
        </w:rPr>
        <w:t>ие № 7 от 17</w:t>
      </w:r>
      <w:r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2D44"/>
    <w:multiLevelType w:val="hybridMultilevel"/>
    <w:tmpl w:val="9A90ED0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1307AB"/>
    <w:rsid w:val="00153D53"/>
    <w:rsid w:val="0020300A"/>
    <w:rsid w:val="00407B89"/>
    <w:rsid w:val="0046744B"/>
    <w:rsid w:val="004E3C06"/>
    <w:rsid w:val="00517382"/>
    <w:rsid w:val="00532DEE"/>
    <w:rsid w:val="00737C08"/>
    <w:rsid w:val="00764FFF"/>
    <w:rsid w:val="00786BF7"/>
    <w:rsid w:val="007E44E9"/>
    <w:rsid w:val="0082597B"/>
    <w:rsid w:val="008C2DBB"/>
    <w:rsid w:val="008D3351"/>
    <w:rsid w:val="00955458"/>
    <w:rsid w:val="00982785"/>
    <w:rsid w:val="00A415E6"/>
    <w:rsid w:val="00A47F11"/>
    <w:rsid w:val="00A8484B"/>
    <w:rsid w:val="00AA5FC3"/>
    <w:rsid w:val="00BB657D"/>
    <w:rsid w:val="00BE5D7D"/>
    <w:rsid w:val="00D11C85"/>
    <w:rsid w:val="00D129C2"/>
    <w:rsid w:val="00D541F4"/>
    <w:rsid w:val="00DB3AD9"/>
    <w:rsid w:val="00E36EEF"/>
    <w:rsid w:val="00E81329"/>
    <w:rsid w:val="00E914B5"/>
    <w:rsid w:val="00FB4EDC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2020-01-22T13:50:00Z</dcterms:created>
  <dcterms:modified xsi:type="dcterms:W3CDTF">2020-01-24T12:22:00Z</dcterms:modified>
</cp:coreProperties>
</file>