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0801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D5020">
        <w:rPr>
          <w:sz w:val="28"/>
          <w:szCs w:val="28"/>
        </w:rPr>
        <w:t>15</w:t>
      </w:r>
      <w:r w:rsidRPr="00A434FE">
        <w:rPr>
          <w:sz w:val="28"/>
          <w:szCs w:val="28"/>
        </w:rPr>
        <w:t>.0</w:t>
      </w:r>
      <w:r w:rsidR="007D5020">
        <w:rPr>
          <w:sz w:val="28"/>
          <w:szCs w:val="28"/>
        </w:rPr>
        <w:t>9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0801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D85998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7D502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4080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7D5020">
        <w:rPr>
          <w:sz w:val="28"/>
          <w:szCs w:val="28"/>
        </w:rPr>
        <w:t>62</w:t>
      </w:r>
      <w:r>
        <w:rPr>
          <w:sz w:val="28"/>
          <w:szCs w:val="28"/>
        </w:rPr>
        <w:t>/6</w:t>
      </w:r>
      <w:r w:rsidR="007D5020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7D5020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40801">
        <w:rPr>
          <w:sz w:val="28"/>
          <w:szCs w:val="28"/>
        </w:rPr>
        <w:t>бюджетных ассигнований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7D5020">
        <w:rPr>
          <w:sz w:val="28"/>
          <w:szCs w:val="28"/>
        </w:rPr>
        <w:t>7 000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7D5020">
        <w:rPr>
          <w:sz w:val="28"/>
          <w:szCs w:val="28"/>
        </w:rPr>
        <w:t xml:space="preserve">лей и направить их на реализацию основного мероприятия 07 «Реализация практик инициативного бюджетирования на территории муниципальных образований Московской области» подпрограммы </w:t>
      </w:r>
      <w:r w:rsidR="007D5020">
        <w:rPr>
          <w:sz w:val="28"/>
          <w:szCs w:val="28"/>
          <w:lang w:val="en-US"/>
        </w:rPr>
        <w:t>III</w:t>
      </w:r>
      <w:r w:rsidR="007D5020">
        <w:rPr>
          <w:sz w:val="28"/>
          <w:szCs w:val="28"/>
        </w:rPr>
        <w:t xml:space="preserve"> «Эффективное местное самоуправление Московской области».</w:t>
      </w:r>
      <w:r w:rsidR="00AA42BC">
        <w:rPr>
          <w:sz w:val="28"/>
          <w:szCs w:val="28"/>
        </w:rPr>
        <w:t xml:space="preserve"> 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</w:t>
      </w:r>
      <w:r w:rsidR="007D5020" w:rsidRPr="007D50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,</w:t>
      </w:r>
      <w:r w:rsidR="0028539E" w:rsidRPr="0028539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паспорт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A40801">
        <w:rPr>
          <w:sz w:val="28"/>
          <w:szCs w:val="28"/>
          <w:lang w:val="en-US"/>
        </w:rPr>
        <w:t>I</w:t>
      </w:r>
      <w:r w:rsidR="007D502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D5020" w:rsidRPr="007D5020">
        <w:rPr>
          <w:sz w:val="28"/>
          <w:szCs w:val="28"/>
        </w:rPr>
        <w:t>105</w:t>
      </w:r>
      <w:r w:rsidR="00226131">
        <w:rPr>
          <w:sz w:val="28"/>
          <w:szCs w:val="28"/>
        </w:rPr>
        <w:t xml:space="preserve"> от </w:t>
      </w:r>
      <w:r w:rsidR="007D5020" w:rsidRPr="007D5020">
        <w:rPr>
          <w:sz w:val="28"/>
          <w:szCs w:val="28"/>
        </w:rPr>
        <w:t>14</w:t>
      </w:r>
      <w:r w:rsidR="00226131">
        <w:rPr>
          <w:sz w:val="28"/>
          <w:szCs w:val="28"/>
        </w:rPr>
        <w:t>.0</w:t>
      </w:r>
      <w:r w:rsidR="007D5020" w:rsidRPr="007D502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8539E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31393"/>
    <w:rsid w:val="006D26DD"/>
    <w:rsid w:val="006D411F"/>
    <w:rsid w:val="0072622F"/>
    <w:rsid w:val="00737C08"/>
    <w:rsid w:val="00764FFF"/>
    <w:rsid w:val="00786BF7"/>
    <w:rsid w:val="007B74CA"/>
    <w:rsid w:val="007D5020"/>
    <w:rsid w:val="00824B00"/>
    <w:rsid w:val="0082597B"/>
    <w:rsid w:val="00840FF3"/>
    <w:rsid w:val="00850243"/>
    <w:rsid w:val="008A09FD"/>
    <w:rsid w:val="008C2DBB"/>
    <w:rsid w:val="008C38A3"/>
    <w:rsid w:val="008D3351"/>
    <w:rsid w:val="008E1FAC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66860"/>
    <w:rsid w:val="00D77AE9"/>
    <w:rsid w:val="00D85998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4789-FADC-48DF-ADAD-68A1A78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2020-08-28T06:18:00Z</cp:lastPrinted>
  <dcterms:created xsi:type="dcterms:W3CDTF">2020-06-29T09:38:00Z</dcterms:created>
  <dcterms:modified xsi:type="dcterms:W3CDTF">2020-09-14T13:52:00Z</dcterms:modified>
</cp:coreProperties>
</file>