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66" w:rsidRPr="00650166" w:rsidRDefault="00650166" w:rsidP="00CF26A2">
      <w:pPr>
        <w:pStyle w:val="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="002C0495" w:rsidRPr="0065016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531E1" w:rsidRPr="004531E1" w:rsidRDefault="002C0495" w:rsidP="00CF26A2">
      <w:pPr>
        <w:pStyle w:val="3"/>
        <w:rPr>
          <w:rFonts w:ascii="Times New Roman" w:hAnsi="Times New Roman" w:cs="Times New Roman"/>
          <w:sz w:val="28"/>
          <w:szCs w:val="28"/>
        </w:rPr>
      </w:pPr>
      <w:r w:rsidRPr="00650166">
        <w:rPr>
          <w:rFonts w:ascii="Times New Roman" w:hAnsi="Times New Roman" w:cs="Times New Roman"/>
          <w:sz w:val="28"/>
          <w:szCs w:val="28"/>
        </w:rPr>
        <w:t>о результатах проведенного КСП городского округа Лыткарино Московской области контрольного мероприятия</w:t>
      </w:r>
      <w:r w:rsidR="004531E1">
        <w:rPr>
          <w:rFonts w:ascii="Times New Roman" w:hAnsi="Times New Roman" w:cs="Times New Roman"/>
          <w:sz w:val="28"/>
          <w:szCs w:val="28"/>
        </w:rPr>
        <w:t xml:space="preserve"> «Проверка </w:t>
      </w:r>
      <w:r w:rsidR="00DC0C99">
        <w:rPr>
          <w:rFonts w:ascii="Times New Roman" w:hAnsi="Times New Roman" w:cs="Times New Roman"/>
          <w:sz w:val="28"/>
          <w:szCs w:val="28"/>
        </w:rPr>
        <w:t>МП «Лыткаринская 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2019 год»</w:t>
      </w:r>
    </w:p>
    <w:p w:rsidR="00DC0C99" w:rsidRDefault="00DC0C99" w:rsidP="00535C0F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C0C9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2.8 </w:t>
      </w:r>
      <w:r w:rsidR="004531E1" w:rsidRPr="00DC0C99">
        <w:rPr>
          <w:rFonts w:ascii="Times New Roman" w:hAnsi="Times New Roman" w:cs="Times New Roman"/>
          <w:b w:val="0"/>
          <w:sz w:val="28"/>
          <w:szCs w:val="28"/>
        </w:rPr>
        <w:t xml:space="preserve"> плана работы КСП г.о. Лыткарино </w:t>
      </w:r>
      <w:r w:rsidR="00E151C7" w:rsidRPr="00DC0C99">
        <w:rPr>
          <w:rFonts w:ascii="Times New Roman" w:hAnsi="Times New Roman" w:cs="Times New Roman"/>
          <w:b w:val="0"/>
          <w:sz w:val="28"/>
          <w:szCs w:val="28"/>
        </w:rPr>
        <w:t xml:space="preserve"> на 2020 год </w:t>
      </w:r>
      <w:r w:rsidR="004531E1" w:rsidRPr="00DC0C99">
        <w:rPr>
          <w:rFonts w:ascii="Times New Roman" w:hAnsi="Times New Roman" w:cs="Times New Roman"/>
          <w:b w:val="0"/>
          <w:sz w:val="28"/>
          <w:szCs w:val="28"/>
        </w:rPr>
        <w:t xml:space="preserve">проведено </w:t>
      </w:r>
      <w:r w:rsidR="00FB71A8" w:rsidRPr="00DC0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D22" w:rsidRPr="00DC0C99">
        <w:rPr>
          <w:rFonts w:ascii="Times New Roman" w:hAnsi="Times New Roman" w:cs="Times New Roman"/>
          <w:b w:val="0"/>
          <w:sz w:val="28"/>
          <w:szCs w:val="28"/>
        </w:rPr>
        <w:t>контрольно</w:t>
      </w:r>
      <w:r w:rsidR="00E151C7" w:rsidRPr="00DC0C99">
        <w:rPr>
          <w:rFonts w:ascii="Times New Roman" w:hAnsi="Times New Roman" w:cs="Times New Roman"/>
          <w:b w:val="0"/>
          <w:sz w:val="28"/>
          <w:szCs w:val="28"/>
        </w:rPr>
        <w:t>е</w:t>
      </w:r>
      <w:r w:rsidR="00377D22" w:rsidRPr="00DC0C99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E151C7" w:rsidRPr="00DC0C9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C0C99">
        <w:rPr>
          <w:rFonts w:ascii="Times New Roman" w:hAnsi="Times New Roman" w:cs="Times New Roman"/>
          <w:b w:val="0"/>
          <w:sz w:val="28"/>
          <w:szCs w:val="28"/>
        </w:rPr>
        <w:t xml:space="preserve"> «Проверка МП «Лыткаринская 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2019 год»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0C99" w:rsidRPr="00DC0C99" w:rsidRDefault="00DC0C99" w:rsidP="00535C0F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Проверкой охвачен один объект проверки МП «Лыткаринская теплосеть».</w:t>
      </w:r>
    </w:p>
    <w:p w:rsidR="00377D22" w:rsidRDefault="00377D22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E1">
        <w:rPr>
          <w:rFonts w:ascii="Times New Roman" w:hAnsi="Times New Roman" w:cs="Times New Roman"/>
          <w:color w:val="000000"/>
          <w:sz w:val="28"/>
          <w:szCs w:val="28"/>
        </w:rPr>
        <w:t>Проверяемый период</w:t>
      </w:r>
      <w:r w:rsidR="00FB71A8" w:rsidRPr="004531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53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1C7" w:rsidRPr="004531E1">
        <w:rPr>
          <w:rFonts w:ascii="Times New Roman" w:hAnsi="Times New Roman" w:cs="Times New Roman"/>
          <w:color w:val="000000"/>
          <w:sz w:val="28"/>
          <w:szCs w:val="28"/>
        </w:rPr>
        <w:t>2019 год</w:t>
      </w:r>
      <w:r w:rsidRPr="004531E1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4531E1" w:rsidRDefault="004531E1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проверенных средств составил </w:t>
      </w:r>
      <w:r w:rsidR="00D9471D">
        <w:rPr>
          <w:rFonts w:ascii="Times New Roman" w:hAnsi="Times New Roman" w:cs="Times New Roman"/>
          <w:color w:val="000000"/>
          <w:sz w:val="28"/>
          <w:szCs w:val="28"/>
        </w:rPr>
        <w:t xml:space="preserve">468 709,0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4531E1" w:rsidRDefault="004531E1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на объекте </w:t>
      </w:r>
      <w:r w:rsidR="00DC0C99">
        <w:rPr>
          <w:rFonts w:ascii="Times New Roman" w:hAnsi="Times New Roman" w:cs="Times New Roman"/>
          <w:color w:val="000000"/>
          <w:sz w:val="28"/>
          <w:szCs w:val="28"/>
        </w:rPr>
        <w:t>МП «Лыткаринская теплосеть»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08">
        <w:rPr>
          <w:rFonts w:ascii="Times New Roman" w:hAnsi="Times New Roman" w:cs="Times New Roman"/>
          <w:color w:val="000000"/>
          <w:sz w:val="28"/>
          <w:szCs w:val="28"/>
        </w:rPr>
        <w:t>установлены следующие нарушения.</w:t>
      </w:r>
    </w:p>
    <w:p w:rsidR="004531E1" w:rsidRPr="00535C0F" w:rsidRDefault="007241FB" w:rsidP="00535C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 случая </w:t>
      </w:r>
      <w:r w:rsidR="00DC0C99"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 соблюдения общих требований к ведению бухгалтерского учета, в том числе;</w:t>
      </w:r>
    </w:p>
    <w:p w:rsidR="00DC0C99" w:rsidRDefault="00583908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83908">
        <w:rPr>
          <w:rFonts w:ascii="Times New Roman" w:hAnsi="Times New Roman" w:cs="Times New Roman"/>
          <w:color w:val="000000"/>
          <w:sz w:val="28"/>
          <w:szCs w:val="28"/>
        </w:rPr>
        <w:t>Учетная политика предприятия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содержала сведений о порядке ведения кассовых операций и содержала устаревшие сведения по ставке НДС;</w:t>
      </w:r>
    </w:p>
    <w:p w:rsidR="00583908" w:rsidRDefault="00583908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несвоевременно передавались в Комитет по управлению имуществом г.о. Лыткарино сведения об изменения состава имущества.</w:t>
      </w:r>
    </w:p>
    <w:p w:rsidR="00137313" w:rsidRPr="00535C0F" w:rsidRDefault="00B56CF1" w:rsidP="00535C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  случая </w:t>
      </w:r>
      <w:r w:rsidR="00137313"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иных нарушений, связанных с управлением и распоряжением мун</w:t>
      </w:r>
      <w:r w:rsidR="007241FB"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>иципальным имуществом, переданным  предприятию в хозяйственное ведение, в том числе:</w:t>
      </w:r>
    </w:p>
    <w:p w:rsidR="007241FB" w:rsidRDefault="007241FB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16 объектам не осуществлена государственная регистрация прав хозяйственного ведения (передано предприятию  в 2009 году);</w:t>
      </w:r>
    </w:p>
    <w:p w:rsidR="007241FB" w:rsidRDefault="007241FB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6 объектам недвижимого имущества отсутствуют договоры аренды земельных участков под ними;</w:t>
      </w:r>
    </w:p>
    <w:p w:rsidR="007241FB" w:rsidRDefault="007241FB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предприятием несвоевременно осуществлялась оплата арендных платежей за землю.</w:t>
      </w:r>
    </w:p>
    <w:p w:rsidR="00B56CF1" w:rsidRPr="00535C0F" w:rsidRDefault="00D9471D" w:rsidP="00535C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Установлены </w:t>
      </w:r>
      <w:r w:rsidR="0035001C"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нарушения </w:t>
      </w:r>
      <w:r w:rsidR="007241FB"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при осуществлении закупок товаров,</w:t>
      </w:r>
      <w:r w:rsidR="00B56CF1"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241FB"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</w:t>
      </w:r>
      <w:r w:rsidR="00B56CF1" w:rsidRPr="00535C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услуг, в том числе: </w:t>
      </w:r>
    </w:p>
    <w:p w:rsidR="007241FB" w:rsidRDefault="00B56CF1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231EF">
        <w:rPr>
          <w:rFonts w:ascii="Times New Roman" w:hAnsi="Times New Roman" w:cs="Times New Roman"/>
          <w:color w:val="000000"/>
          <w:sz w:val="28"/>
          <w:szCs w:val="28"/>
        </w:rPr>
        <w:t>опущены нарушения требований</w:t>
      </w:r>
      <w:r w:rsidR="007241FB" w:rsidRPr="00B56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18.07.2011 №22</w:t>
      </w:r>
      <w:r w:rsidR="002231EF">
        <w:rPr>
          <w:rFonts w:ascii="Times New Roman" w:hAnsi="Times New Roman" w:cs="Times New Roman"/>
          <w:color w:val="000000"/>
          <w:sz w:val="28"/>
          <w:szCs w:val="28"/>
        </w:rPr>
        <w:t>3-ФЗ «О закупках товаров, работ,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 отдельными видами юридических лиц» в части статей 1; 4; </w:t>
      </w:r>
    </w:p>
    <w:p w:rsidR="00B56CF1" w:rsidRDefault="00B56CF1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допущены нарушения пунктов 6.2; 6.3; 7.3; 65.3; Положения о закупке МП «Лыткаринская теплосеть»</w:t>
      </w:r>
    </w:p>
    <w:p w:rsidR="00B56CF1" w:rsidRDefault="00D9471D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соблюдены требования ст.779 Гражданского кодекса РФ.</w:t>
      </w:r>
    </w:p>
    <w:p w:rsidR="00D9471D" w:rsidRPr="00B56CF1" w:rsidRDefault="00D9471D" w:rsidP="00535C0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контрольного мероприятия руководителю предприятия  было направлено  Представление от  22.10.2020 №  7 </w:t>
      </w:r>
      <w:r w:rsidR="0035001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1FB" w:rsidRPr="00B56CF1" w:rsidRDefault="007241FB" w:rsidP="00535C0F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241FB" w:rsidRDefault="007241FB" w:rsidP="00535C0F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241FB" w:rsidRDefault="007241FB" w:rsidP="00FB71A8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241FB" w:rsidRDefault="007241FB" w:rsidP="00FB71A8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241FB" w:rsidRPr="007241FB" w:rsidRDefault="007241FB" w:rsidP="00FB71A8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77D22" w:rsidRPr="004531E1" w:rsidRDefault="00377D22" w:rsidP="00377D2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77D22" w:rsidRDefault="00377D22" w:rsidP="00377D22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377D22" w:rsidRDefault="00377D22" w:rsidP="00377D22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377D22" w:rsidRDefault="00377D22" w:rsidP="00377D22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377D22" w:rsidRDefault="00377D22">
      <w:pPr>
        <w:rPr>
          <w:rFonts w:ascii="Helvetica" w:hAnsi="Helvetica" w:cs="Helvetica"/>
          <w:color w:val="000000"/>
          <w:shd w:val="clear" w:color="auto" w:fill="FFFFFF"/>
        </w:rPr>
      </w:pPr>
    </w:p>
    <w:p w:rsidR="00D778DE" w:rsidRPr="005C4CDC" w:rsidRDefault="00D778DE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D778DE" w:rsidRPr="005C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3BF"/>
    <w:multiLevelType w:val="hybridMultilevel"/>
    <w:tmpl w:val="92D68AF2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3CB"/>
    <w:multiLevelType w:val="hybridMultilevel"/>
    <w:tmpl w:val="AA424DB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7A2A"/>
    <w:multiLevelType w:val="hybridMultilevel"/>
    <w:tmpl w:val="67221CB4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9"/>
    <w:rsid w:val="00137313"/>
    <w:rsid w:val="001A5699"/>
    <w:rsid w:val="002231EF"/>
    <w:rsid w:val="002957B4"/>
    <w:rsid w:val="0029630E"/>
    <w:rsid w:val="002C0495"/>
    <w:rsid w:val="0035001C"/>
    <w:rsid w:val="00363A45"/>
    <w:rsid w:val="00377D22"/>
    <w:rsid w:val="003E7C81"/>
    <w:rsid w:val="00411C62"/>
    <w:rsid w:val="004531E1"/>
    <w:rsid w:val="00463C14"/>
    <w:rsid w:val="00524782"/>
    <w:rsid w:val="00535C0F"/>
    <w:rsid w:val="00583908"/>
    <w:rsid w:val="005C4CDC"/>
    <w:rsid w:val="006369F9"/>
    <w:rsid w:val="00650166"/>
    <w:rsid w:val="006D1264"/>
    <w:rsid w:val="0072163C"/>
    <w:rsid w:val="007241FB"/>
    <w:rsid w:val="00750C28"/>
    <w:rsid w:val="007D42C6"/>
    <w:rsid w:val="00844DAA"/>
    <w:rsid w:val="00894107"/>
    <w:rsid w:val="009668A1"/>
    <w:rsid w:val="00A84CBD"/>
    <w:rsid w:val="00A935CD"/>
    <w:rsid w:val="00B34F5B"/>
    <w:rsid w:val="00B56CF1"/>
    <w:rsid w:val="00B911E7"/>
    <w:rsid w:val="00B9120D"/>
    <w:rsid w:val="00C13507"/>
    <w:rsid w:val="00CD3946"/>
    <w:rsid w:val="00CD3E4F"/>
    <w:rsid w:val="00CF26A2"/>
    <w:rsid w:val="00D778DE"/>
    <w:rsid w:val="00D9471D"/>
    <w:rsid w:val="00DC0C99"/>
    <w:rsid w:val="00E151C7"/>
    <w:rsid w:val="00E60C55"/>
    <w:rsid w:val="00E62061"/>
    <w:rsid w:val="00FB125C"/>
    <w:rsid w:val="00FB4CC1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0460-27B0-48E1-8090-A771D3C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B125C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125C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  <w:style w:type="paragraph" w:styleId="a6">
    <w:name w:val="List Paragraph"/>
    <w:basedOn w:val="a"/>
    <w:uiPriority w:val="34"/>
    <w:qFormat/>
    <w:rsid w:val="00C13507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4107"/>
    <w:pPr>
      <w:shd w:val="clear" w:color="auto" w:fill="FFFFFF"/>
      <w:spacing w:after="0" w:line="240" w:lineRule="auto"/>
      <w:jc w:val="both"/>
    </w:pPr>
    <w:rPr>
      <w:rFonts w:ascii="Helvetica" w:hAnsi="Helvetica" w:cs="Helvetica"/>
      <w:color w:val="000000"/>
      <w:sz w:val="21"/>
      <w:szCs w:val="21"/>
    </w:rPr>
  </w:style>
  <w:style w:type="character" w:customStyle="1" w:styleId="22">
    <w:name w:val="Основной текст 2 Знак"/>
    <w:basedOn w:val="a0"/>
    <w:link w:val="21"/>
    <w:uiPriority w:val="99"/>
    <w:rsid w:val="00894107"/>
    <w:rPr>
      <w:rFonts w:ascii="Helvetica" w:hAnsi="Helvetica" w:cs="Helvetica"/>
      <w:color w:val="000000"/>
      <w:sz w:val="21"/>
      <w:szCs w:val="21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CF26A2"/>
    <w:pPr>
      <w:jc w:val="both"/>
    </w:pPr>
    <w:rPr>
      <w:rFonts w:ascii="Helvetica" w:hAnsi="Helvetica" w:cs="Helvetica"/>
      <w:b/>
      <w:color w:val="000000"/>
      <w:shd w:val="clear" w:color="auto" w:fill="FFFFFF"/>
    </w:rPr>
  </w:style>
  <w:style w:type="character" w:customStyle="1" w:styleId="30">
    <w:name w:val="Основной текст 3 Знак"/>
    <w:basedOn w:val="a0"/>
    <w:link w:val="3"/>
    <w:uiPriority w:val="99"/>
    <w:rsid w:val="00CF26A2"/>
    <w:rPr>
      <w:rFonts w:ascii="Helvetica" w:hAnsi="Helvetica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5069-3841-4B23-AA84-FD0A6BA3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2020-11-26T17:09:00Z</cp:lastPrinted>
  <dcterms:created xsi:type="dcterms:W3CDTF">2020-11-26T16:00:00Z</dcterms:created>
  <dcterms:modified xsi:type="dcterms:W3CDTF">2020-11-27T06:25:00Z</dcterms:modified>
</cp:coreProperties>
</file>