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66" w:rsidRPr="00650166" w:rsidRDefault="00650166" w:rsidP="00CF26A2">
      <w:pPr>
        <w:pStyle w:val="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</w:t>
      </w:r>
      <w:r w:rsidR="002C0495" w:rsidRPr="0065016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531E1" w:rsidRPr="004531E1" w:rsidRDefault="002C0495" w:rsidP="00CF26A2">
      <w:pPr>
        <w:pStyle w:val="3"/>
        <w:rPr>
          <w:rFonts w:ascii="Times New Roman" w:hAnsi="Times New Roman" w:cs="Times New Roman"/>
          <w:sz w:val="28"/>
          <w:szCs w:val="28"/>
        </w:rPr>
      </w:pPr>
      <w:r w:rsidRPr="00650166">
        <w:rPr>
          <w:rFonts w:ascii="Times New Roman" w:hAnsi="Times New Roman" w:cs="Times New Roman"/>
          <w:sz w:val="28"/>
          <w:szCs w:val="28"/>
        </w:rPr>
        <w:t>о результатах проведенного КСП городского округа Лыткарино Московской области контрольного мероприятия</w:t>
      </w:r>
      <w:r w:rsidR="004531E1">
        <w:rPr>
          <w:rFonts w:ascii="Times New Roman" w:hAnsi="Times New Roman" w:cs="Times New Roman"/>
          <w:sz w:val="28"/>
          <w:szCs w:val="28"/>
        </w:rPr>
        <w:t xml:space="preserve"> «Проверка законности и </w:t>
      </w:r>
      <w:r w:rsidR="004531E1" w:rsidRPr="004531E1">
        <w:rPr>
          <w:rFonts w:ascii="Times New Roman" w:hAnsi="Times New Roman" w:cs="Times New Roman"/>
          <w:sz w:val="28"/>
          <w:szCs w:val="28"/>
        </w:rPr>
        <w:t xml:space="preserve">результативности использования бюджетных средств,  выделенных в 2019 году в рамках муниципальной программы «Развитие инженерной инфраструктуры и </w:t>
      </w:r>
      <w:proofErr w:type="spellStart"/>
      <w:r w:rsidR="004531E1" w:rsidRPr="004531E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4531E1" w:rsidRPr="004531E1">
        <w:rPr>
          <w:rFonts w:ascii="Times New Roman" w:hAnsi="Times New Roman" w:cs="Times New Roman"/>
          <w:sz w:val="28"/>
          <w:szCs w:val="28"/>
        </w:rPr>
        <w:t xml:space="preserve"> на территории города Лыткарино» (с элементами аудита эффективности, с элементами аудита в сфере закупок)</w:t>
      </w:r>
    </w:p>
    <w:p w:rsidR="00894107" w:rsidRPr="004531E1" w:rsidRDefault="004531E1" w:rsidP="00FB71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31E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2.7 плана работы КСП г.о. Лыткарино </w:t>
      </w:r>
      <w:r w:rsidR="00E151C7" w:rsidRPr="004531E1">
        <w:rPr>
          <w:rFonts w:ascii="Times New Roman" w:hAnsi="Times New Roman" w:cs="Times New Roman"/>
          <w:color w:val="000000"/>
          <w:sz w:val="28"/>
          <w:szCs w:val="28"/>
        </w:rPr>
        <w:t xml:space="preserve"> на 2020 год </w:t>
      </w:r>
      <w:r w:rsidRPr="004531E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FB71A8" w:rsidRPr="00453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D22" w:rsidRPr="004531E1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r w:rsidR="00E151C7" w:rsidRPr="004531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77D22" w:rsidRPr="004531E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E151C7" w:rsidRPr="004531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77D22" w:rsidRPr="00453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1C7" w:rsidRPr="004531E1">
        <w:rPr>
          <w:rFonts w:ascii="Times New Roman" w:hAnsi="Times New Roman" w:cs="Times New Roman"/>
          <w:color w:val="000000"/>
          <w:sz w:val="28"/>
          <w:szCs w:val="28"/>
        </w:rPr>
        <w:t>«Проверка законности и результативности  использования бюджетных средств,  выделенных в 2019 году в рамках муниципальной программы «Развитие инженерной инфраструктуры и энергоэффективности на территории города Лыткарино» (с элементами аудита эффективности, с элементами аудита в сфере закупок)</w:t>
      </w:r>
      <w:r w:rsidR="00377D22" w:rsidRPr="004531E1">
        <w:rPr>
          <w:rFonts w:ascii="Times New Roman" w:hAnsi="Times New Roman" w:cs="Times New Roman"/>
          <w:color w:val="000000"/>
          <w:sz w:val="28"/>
          <w:szCs w:val="28"/>
        </w:rPr>
        <w:t xml:space="preserve"> на объектах:</w:t>
      </w:r>
      <w:proofErr w:type="gramEnd"/>
      <w:r w:rsidR="00377D22" w:rsidRPr="004531E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городского округа   </w:t>
      </w:r>
      <w:r w:rsidR="00A935CD" w:rsidRPr="004531E1">
        <w:rPr>
          <w:rFonts w:ascii="Times New Roman" w:hAnsi="Times New Roman" w:cs="Times New Roman"/>
          <w:color w:val="000000"/>
          <w:sz w:val="28"/>
          <w:szCs w:val="28"/>
        </w:rPr>
        <w:t xml:space="preserve">Лыткарино </w:t>
      </w:r>
      <w:r w:rsidR="00894107" w:rsidRPr="004531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77D22" w:rsidRPr="00453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1C7" w:rsidRPr="004531E1">
        <w:rPr>
          <w:rFonts w:ascii="Times New Roman" w:hAnsi="Times New Roman" w:cs="Times New Roman"/>
          <w:color w:val="000000"/>
          <w:sz w:val="28"/>
          <w:szCs w:val="28"/>
        </w:rPr>
        <w:t>Муниципальное предприятие «Лыткаринская теплосеть»</w:t>
      </w:r>
      <w:r w:rsidR="00377D22" w:rsidRPr="004531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7D22" w:rsidRDefault="00377D22" w:rsidP="00FB71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1E1">
        <w:rPr>
          <w:rFonts w:ascii="Times New Roman" w:hAnsi="Times New Roman" w:cs="Times New Roman"/>
          <w:color w:val="000000"/>
          <w:sz w:val="28"/>
          <w:szCs w:val="28"/>
        </w:rPr>
        <w:t>Проверяемый период</w:t>
      </w:r>
      <w:r w:rsidR="00FB71A8" w:rsidRPr="004531E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53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1C7" w:rsidRPr="004531E1">
        <w:rPr>
          <w:rFonts w:ascii="Times New Roman" w:hAnsi="Times New Roman" w:cs="Times New Roman"/>
          <w:color w:val="000000"/>
          <w:sz w:val="28"/>
          <w:szCs w:val="28"/>
        </w:rPr>
        <w:t>2019 год</w:t>
      </w:r>
      <w:r w:rsidRPr="004531E1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4531E1" w:rsidRDefault="004531E1" w:rsidP="00FB71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проверенных средств составил </w:t>
      </w:r>
      <w:r w:rsidR="006D007C" w:rsidRPr="006D007C">
        <w:rPr>
          <w:rFonts w:ascii="Times New Roman" w:hAnsi="Times New Roman" w:cs="Times New Roman"/>
          <w:sz w:val="28"/>
          <w:szCs w:val="28"/>
        </w:rPr>
        <w:t>35</w:t>
      </w:r>
      <w:r w:rsidR="006D007C">
        <w:rPr>
          <w:rFonts w:ascii="Times New Roman" w:hAnsi="Times New Roman" w:cs="Times New Roman"/>
          <w:sz w:val="28"/>
          <w:szCs w:val="28"/>
        </w:rPr>
        <w:t> 500,</w:t>
      </w:r>
      <w:r w:rsidR="006D007C" w:rsidRPr="006D007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4531E1" w:rsidRDefault="004531E1" w:rsidP="00FB71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проверки на объекте «Администрация г.о. </w:t>
      </w:r>
      <w:r w:rsidR="006D007C">
        <w:rPr>
          <w:rFonts w:ascii="Times New Roman" w:hAnsi="Times New Roman" w:cs="Times New Roman"/>
          <w:color w:val="000000"/>
          <w:sz w:val="28"/>
          <w:szCs w:val="28"/>
        </w:rPr>
        <w:t xml:space="preserve">Лыткарино» было установлено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07C">
        <w:rPr>
          <w:rFonts w:ascii="Times New Roman" w:hAnsi="Times New Roman" w:cs="Times New Roman"/>
          <w:color w:val="000000"/>
          <w:sz w:val="28"/>
          <w:szCs w:val="28"/>
        </w:rPr>
        <w:t>нарушение  требований ст.78 Бюджетного кодекса РФ.</w:t>
      </w:r>
    </w:p>
    <w:p w:rsidR="00483A46" w:rsidRDefault="00483A46" w:rsidP="00FB71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проведенного контрольного мероприятия Главе г.о. Лыткарино было направлено Представление от 29.10.2020 №8.</w:t>
      </w:r>
    </w:p>
    <w:p w:rsidR="009B4B84" w:rsidRDefault="009B4B84" w:rsidP="00FB71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объекте МП «Лыткаринская теплосеть» по проверяемому вопросу нарушений не установлено.</w:t>
      </w:r>
      <w:bookmarkStart w:id="0" w:name="_GoBack"/>
      <w:bookmarkEnd w:id="0"/>
    </w:p>
    <w:p w:rsidR="006D007C" w:rsidRPr="004531E1" w:rsidRDefault="006D007C" w:rsidP="00FB71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DAA" w:rsidRPr="004531E1" w:rsidRDefault="00844DAA" w:rsidP="002C0495">
      <w:pPr>
        <w:pStyle w:val="a6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D22" w:rsidRPr="004531E1" w:rsidRDefault="00377D22" w:rsidP="00377D2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377D22" w:rsidRDefault="00377D22" w:rsidP="00377D22">
      <w:pPr>
        <w:pStyle w:val="a3"/>
        <w:shd w:val="clear" w:color="auto" w:fill="FFFFFF"/>
        <w:spacing w:before="384" w:beforeAutospacing="0" w:after="384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377D22" w:rsidRDefault="00377D22" w:rsidP="00377D22">
      <w:pPr>
        <w:pStyle w:val="a3"/>
        <w:shd w:val="clear" w:color="auto" w:fill="FFFFFF"/>
        <w:spacing w:before="384" w:beforeAutospacing="0" w:after="384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377D22" w:rsidRDefault="00377D22" w:rsidP="00377D22">
      <w:pPr>
        <w:pStyle w:val="a3"/>
        <w:shd w:val="clear" w:color="auto" w:fill="FFFFFF"/>
        <w:spacing w:before="384" w:beforeAutospacing="0" w:after="384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377D22" w:rsidRDefault="00377D22">
      <w:pPr>
        <w:rPr>
          <w:rFonts w:ascii="Helvetica" w:hAnsi="Helvetica" w:cs="Helvetica"/>
          <w:color w:val="000000"/>
          <w:shd w:val="clear" w:color="auto" w:fill="FFFFFF"/>
        </w:rPr>
      </w:pPr>
    </w:p>
    <w:p w:rsidR="00D778DE" w:rsidRPr="005C4CDC" w:rsidRDefault="00D778DE">
      <w:pPr>
        <w:rPr>
          <w:rFonts w:ascii="Helvetica" w:hAnsi="Helvetica" w:cs="Helvetica"/>
          <w:color w:val="000000"/>
          <w:shd w:val="clear" w:color="auto" w:fill="FFFFFF"/>
        </w:rPr>
      </w:pPr>
    </w:p>
    <w:sectPr w:rsidR="00D778DE" w:rsidRPr="005C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3BF"/>
    <w:multiLevelType w:val="hybridMultilevel"/>
    <w:tmpl w:val="92D68AF2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863CB"/>
    <w:multiLevelType w:val="hybridMultilevel"/>
    <w:tmpl w:val="AA424DB8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9"/>
    <w:rsid w:val="001A5699"/>
    <w:rsid w:val="002957B4"/>
    <w:rsid w:val="0029630E"/>
    <w:rsid w:val="002C0495"/>
    <w:rsid w:val="00363A45"/>
    <w:rsid w:val="00377D22"/>
    <w:rsid w:val="003E7C81"/>
    <w:rsid w:val="00411C62"/>
    <w:rsid w:val="004531E1"/>
    <w:rsid w:val="00463C14"/>
    <w:rsid w:val="00483A46"/>
    <w:rsid w:val="00524782"/>
    <w:rsid w:val="005C4CDC"/>
    <w:rsid w:val="006369F9"/>
    <w:rsid w:val="00650166"/>
    <w:rsid w:val="006D007C"/>
    <w:rsid w:val="006D1264"/>
    <w:rsid w:val="0072163C"/>
    <w:rsid w:val="00750C28"/>
    <w:rsid w:val="007D42C6"/>
    <w:rsid w:val="00844DAA"/>
    <w:rsid w:val="00894107"/>
    <w:rsid w:val="009668A1"/>
    <w:rsid w:val="009B4B84"/>
    <w:rsid w:val="00A84CBD"/>
    <w:rsid w:val="00A935CD"/>
    <w:rsid w:val="00B34F5B"/>
    <w:rsid w:val="00B911E7"/>
    <w:rsid w:val="00B9120D"/>
    <w:rsid w:val="00C13507"/>
    <w:rsid w:val="00CD3946"/>
    <w:rsid w:val="00CD3E4F"/>
    <w:rsid w:val="00CF26A2"/>
    <w:rsid w:val="00D778DE"/>
    <w:rsid w:val="00E151C7"/>
    <w:rsid w:val="00E60C55"/>
    <w:rsid w:val="00FB125C"/>
    <w:rsid w:val="00FB4CC1"/>
    <w:rsid w:val="00F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7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FB125C"/>
    <w:pPr>
      <w:shd w:val="clear" w:color="auto" w:fill="FBFBFB"/>
      <w:spacing w:before="180" w:after="180" w:line="360" w:lineRule="atLeast"/>
      <w:jc w:val="both"/>
      <w:outlineLvl w:val="1"/>
    </w:pPr>
    <w:rPr>
      <w:rFonts w:ascii="Arial" w:eastAsia="Times New Roman" w:hAnsi="Arial" w:cs="Arial"/>
      <w:b/>
      <w:bCs/>
      <w:color w:val="333333"/>
      <w:sz w:val="33"/>
      <w:szCs w:val="3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B125C"/>
    <w:rPr>
      <w:rFonts w:ascii="Arial" w:eastAsia="Times New Roman" w:hAnsi="Arial" w:cs="Arial"/>
      <w:b/>
      <w:bCs/>
      <w:color w:val="333333"/>
      <w:sz w:val="33"/>
      <w:szCs w:val="33"/>
      <w:shd w:val="clear" w:color="auto" w:fill="FBFBFB"/>
      <w:lang w:eastAsia="ru-RU"/>
    </w:rPr>
  </w:style>
  <w:style w:type="paragraph" w:styleId="a6">
    <w:name w:val="List Paragraph"/>
    <w:basedOn w:val="a"/>
    <w:uiPriority w:val="34"/>
    <w:qFormat/>
    <w:rsid w:val="00C13507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894107"/>
    <w:pPr>
      <w:shd w:val="clear" w:color="auto" w:fill="FFFFFF"/>
      <w:spacing w:after="0" w:line="240" w:lineRule="auto"/>
      <w:jc w:val="both"/>
    </w:pPr>
    <w:rPr>
      <w:rFonts w:ascii="Helvetica" w:hAnsi="Helvetica" w:cs="Helvetica"/>
      <w:color w:val="000000"/>
      <w:sz w:val="21"/>
      <w:szCs w:val="21"/>
    </w:rPr>
  </w:style>
  <w:style w:type="character" w:customStyle="1" w:styleId="22">
    <w:name w:val="Основной текст 2 Знак"/>
    <w:basedOn w:val="a0"/>
    <w:link w:val="21"/>
    <w:uiPriority w:val="99"/>
    <w:rsid w:val="00894107"/>
    <w:rPr>
      <w:rFonts w:ascii="Helvetica" w:hAnsi="Helvetica" w:cs="Helvetica"/>
      <w:color w:val="000000"/>
      <w:sz w:val="21"/>
      <w:szCs w:val="21"/>
      <w:shd w:val="clear" w:color="auto" w:fill="FFFFFF"/>
    </w:rPr>
  </w:style>
  <w:style w:type="paragraph" w:styleId="3">
    <w:name w:val="Body Text 3"/>
    <w:basedOn w:val="a"/>
    <w:link w:val="30"/>
    <w:uiPriority w:val="99"/>
    <w:unhideWhenUsed/>
    <w:rsid w:val="00CF26A2"/>
    <w:pPr>
      <w:jc w:val="both"/>
    </w:pPr>
    <w:rPr>
      <w:rFonts w:ascii="Helvetica" w:hAnsi="Helvetica" w:cs="Helvetica"/>
      <w:b/>
      <w:color w:val="000000"/>
      <w:shd w:val="clear" w:color="auto" w:fill="FFFFFF"/>
    </w:rPr>
  </w:style>
  <w:style w:type="character" w:customStyle="1" w:styleId="30">
    <w:name w:val="Основной текст 3 Знак"/>
    <w:basedOn w:val="a0"/>
    <w:link w:val="3"/>
    <w:uiPriority w:val="99"/>
    <w:rsid w:val="00CF26A2"/>
    <w:rPr>
      <w:rFonts w:ascii="Helvetica" w:hAnsi="Helvetica" w:cs="Helvetica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7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FB125C"/>
    <w:pPr>
      <w:shd w:val="clear" w:color="auto" w:fill="FBFBFB"/>
      <w:spacing w:before="180" w:after="180" w:line="360" w:lineRule="atLeast"/>
      <w:jc w:val="both"/>
      <w:outlineLvl w:val="1"/>
    </w:pPr>
    <w:rPr>
      <w:rFonts w:ascii="Arial" w:eastAsia="Times New Roman" w:hAnsi="Arial" w:cs="Arial"/>
      <w:b/>
      <w:bCs/>
      <w:color w:val="333333"/>
      <w:sz w:val="33"/>
      <w:szCs w:val="3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B125C"/>
    <w:rPr>
      <w:rFonts w:ascii="Arial" w:eastAsia="Times New Roman" w:hAnsi="Arial" w:cs="Arial"/>
      <w:b/>
      <w:bCs/>
      <w:color w:val="333333"/>
      <w:sz w:val="33"/>
      <w:szCs w:val="33"/>
      <w:shd w:val="clear" w:color="auto" w:fill="FBFBFB"/>
      <w:lang w:eastAsia="ru-RU"/>
    </w:rPr>
  </w:style>
  <w:style w:type="paragraph" w:styleId="a6">
    <w:name w:val="List Paragraph"/>
    <w:basedOn w:val="a"/>
    <w:uiPriority w:val="34"/>
    <w:qFormat/>
    <w:rsid w:val="00C13507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894107"/>
    <w:pPr>
      <w:shd w:val="clear" w:color="auto" w:fill="FFFFFF"/>
      <w:spacing w:after="0" w:line="240" w:lineRule="auto"/>
      <w:jc w:val="both"/>
    </w:pPr>
    <w:rPr>
      <w:rFonts w:ascii="Helvetica" w:hAnsi="Helvetica" w:cs="Helvetica"/>
      <w:color w:val="000000"/>
      <w:sz w:val="21"/>
      <w:szCs w:val="21"/>
    </w:rPr>
  </w:style>
  <w:style w:type="character" w:customStyle="1" w:styleId="22">
    <w:name w:val="Основной текст 2 Знак"/>
    <w:basedOn w:val="a0"/>
    <w:link w:val="21"/>
    <w:uiPriority w:val="99"/>
    <w:rsid w:val="00894107"/>
    <w:rPr>
      <w:rFonts w:ascii="Helvetica" w:hAnsi="Helvetica" w:cs="Helvetica"/>
      <w:color w:val="000000"/>
      <w:sz w:val="21"/>
      <w:szCs w:val="21"/>
      <w:shd w:val="clear" w:color="auto" w:fill="FFFFFF"/>
    </w:rPr>
  </w:style>
  <w:style w:type="paragraph" w:styleId="3">
    <w:name w:val="Body Text 3"/>
    <w:basedOn w:val="a"/>
    <w:link w:val="30"/>
    <w:uiPriority w:val="99"/>
    <w:unhideWhenUsed/>
    <w:rsid w:val="00CF26A2"/>
    <w:pPr>
      <w:jc w:val="both"/>
    </w:pPr>
    <w:rPr>
      <w:rFonts w:ascii="Helvetica" w:hAnsi="Helvetica" w:cs="Helvetica"/>
      <w:b/>
      <w:color w:val="000000"/>
      <w:shd w:val="clear" w:color="auto" w:fill="FFFFFF"/>
    </w:rPr>
  </w:style>
  <w:style w:type="character" w:customStyle="1" w:styleId="30">
    <w:name w:val="Основной текст 3 Знак"/>
    <w:basedOn w:val="a0"/>
    <w:link w:val="3"/>
    <w:uiPriority w:val="99"/>
    <w:rsid w:val="00CF26A2"/>
    <w:rPr>
      <w:rFonts w:ascii="Helvetica" w:hAnsi="Helvetica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2020-11-25T09:35:00Z</cp:lastPrinted>
  <dcterms:created xsi:type="dcterms:W3CDTF">2020-11-26T16:00:00Z</dcterms:created>
  <dcterms:modified xsi:type="dcterms:W3CDTF">2020-11-26T17:19:00Z</dcterms:modified>
</cp:coreProperties>
</file>