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DD6ED3" w:rsidP="007B7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исполнения бюджета городского округа Лыткарино</w:t>
      </w:r>
    </w:p>
    <w:p w:rsidR="00DD6ED3" w:rsidRDefault="007B74CA" w:rsidP="007B7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6ED3">
        <w:rPr>
          <w:b/>
          <w:sz w:val="28"/>
          <w:szCs w:val="28"/>
        </w:rPr>
        <w:t>Московской области за 1 полугодие 2020 года.</w:t>
      </w:r>
      <w:r>
        <w:rPr>
          <w:b/>
          <w:sz w:val="28"/>
          <w:szCs w:val="28"/>
        </w:rPr>
        <w:t xml:space="preserve">     </w:t>
      </w:r>
    </w:p>
    <w:p w:rsidR="007B74CA" w:rsidRDefault="007B74CA" w:rsidP="007B7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DD6ED3">
        <w:rPr>
          <w:b/>
          <w:sz w:val="28"/>
          <w:szCs w:val="28"/>
        </w:rPr>
        <w:t xml:space="preserve"> </w:t>
      </w:r>
    </w:p>
    <w:p w:rsidR="00DD6ED3" w:rsidRPr="00DD6ED3" w:rsidRDefault="00DD6ED3" w:rsidP="007B74CA">
      <w:pPr>
        <w:jc w:val="center"/>
        <w:rPr>
          <w:sz w:val="28"/>
          <w:szCs w:val="28"/>
        </w:rPr>
      </w:pPr>
      <w:r w:rsidRPr="00DD6ED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       </w:t>
      </w:r>
      <w:r w:rsidRPr="00DD6ED3">
        <w:rPr>
          <w:sz w:val="28"/>
          <w:szCs w:val="28"/>
        </w:rPr>
        <w:t>23</w:t>
      </w:r>
      <w:r>
        <w:rPr>
          <w:sz w:val="28"/>
          <w:szCs w:val="28"/>
        </w:rPr>
        <w:t>.07.2020г.</w:t>
      </w:r>
    </w:p>
    <w:p w:rsidR="007B74CA" w:rsidRPr="00651A81" w:rsidRDefault="007B74CA" w:rsidP="007B74CA">
      <w:pPr>
        <w:jc w:val="center"/>
        <w:rPr>
          <w:b/>
          <w:sz w:val="28"/>
          <w:szCs w:val="28"/>
        </w:rPr>
      </w:pPr>
    </w:p>
    <w:p w:rsidR="00A47F11" w:rsidRDefault="00DD6ED3" w:rsidP="00A867D7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доходов бюджета </w:t>
      </w:r>
      <w:proofErr w:type="spellStart"/>
      <w:r>
        <w:rPr>
          <w:sz w:val="28"/>
          <w:szCs w:val="28"/>
        </w:rPr>
        <w:t>г.о.Лыткарино</w:t>
      </w:r>
      <w:proofErr w:type="spellEnd"/>
      <w:r>
        <w:rPr>
          <w:sz w:val="28"/>
          <w:szCs w:val="28"/>
        </w:rPr>
        <w:t xml:space="preserve"> за 1 полугодие 2020 </w:t>
      </w:r>
    </w:p>
    <w:p w:rsidR="00DD6ED3" w:rsidRDefault="00DD6ED3" w:rsidP="00A867D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года  составила</w:t>
      </w:r>
      <w:proofErr w:type="gramEnd"/>
      <w:r>
        <w:rPr>
          <w:sz w:val="28"/>
          <w:szCs w:val="28"/>
        </w:rPr>
        <w:t xml:space="preserve"> 945 765,4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в том числе:</w:t>
      </w:r>
    </w:p>
    <w:p w:rsidR="00DD6ED3" w:rsidRDefault="00DD6ED3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налоговые доходы – 352 340,2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</w:t>
      </w:r>
      <w:r w:rsidR="00A867D7">
        <w:rPr>
          <w:sz w:val="28"/>
          <w:szCs w:val="28"/>
        </w:rPr>
        <w:t>37</w:t>
      </w:r>
      <w:r>
        <w:rPr>
          <w:sz w:val="28"/>
          <w:szCs w:val="28"/>
        </w:rPr>
        <w:t>,</w:t>
      </w:r>
      <w:r w:rsidR="00A867D7">
        <w:rPr>
          <w:sz w:val="28"/>
          <w:szCs w:val="28"/>
        </w:rPr>
        <w:t>2</w:t>
      </w:r>
      <w:r>
        <w:rPr>
          <w:sz w:val="28"/>
          <w:szCs w:val="28"/>
        </w:rPr>
        <w:t>% об общей суммы доходов;</w:t>
      </w:r>
    </w:p>
    <w:p w:rsidR="00DD6ED3" w:rsidRDefault="00DD6ED3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неналоговые доходы – 137 529,3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</w:t>
      </w:r>
      <w:r w:rsidR="00A867D7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EF10AE">
        <w:rPr>
          <w:sz w:val="28"/>
          <w:szCs w:val="28"/>
        </w:rPr>
        <w:t>6</w:t>
      </w:r>
      <w:r>
        <w:rPr>
          <w:sz w:val="28"/>
          <w:szCs w:val="28"/>
        </w:rPr>
        <w:t xml:space="preserve"> % об общей суммы доходов;</w:t>
      </w:r>
    </w:p>
    <w:p w:rsidR="00664EC3" w:rsidRDefault="00DD6ED3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безвозмездные поступления – 455 859,9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  <w:r w:rsidR="00A867D7">
        <w:rPr>
          <w:sz w:val="28"/>
          <w:szCs w:val="28"/>
        </w:rPr>
        <w:t>или 48,2% от общей суммы доходов.</w:t>
      </w:r>
    </w:p>
    <w:p w:rsidR="00A867D7" w:rsidRDefault="00A867D7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Расходы бюджета составили 852 634,0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41,6% утвержденного бюджета.</w:t>
      </w:r>
    </w:p>
    <w:p w:rsidR="00A867D7" w:rsidRDefault="00A867D7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Исполнение местного бюджета по муниципальным программам </w:t>
      </w:r>
      <w:bookmarkStart w:id="0" w:name="_GoBack"/>
      <w:bookmarkEnd w:id="0"/>
      <w:r>
        <w:rPr>
          <w:sz w:val="28"/>
          <w:szCs w:val="28"/>
        </w:rPr>
        <w:t xml:space="preserve"> за 1 полугодие 2020 года составило 834 904,1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42,4% утвержденного бюджета. </w:t>
      </w:r>
    </w:p>
    <w:p w:rsidR="00A867D7" w:rsidRDefault="00A867D7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За 1 полугодие 2020г. не осуществлялось исполнение бюджета городского округа Лыткарино по расходам, предусмотренным муниципальной программой «Предпринимательство».</w:t>
      </w:r>
    </w:p>
    <w:p w:rsidR="00A867D7" w:rsidRDefault="00A867D7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По состоянию на 01.07.2020 года расходование средств резервного фонда </w:t>
      </w:r>
      <w:r w:rsidR="006839C0">
        <w:rPr>
          <w:sz w:val="28"/>
          <w:szCs w:val="28"/>
        </w:rPr>
        <w:t>Администрации городского округа Лыткарино и резервного фонда на предупреждение и ликвидацию чрезвычайных ситуаций и последствий стихийных бедствий не производились.</w:t>
      </w:r>
    </w:p>
    <w:p w:rsidR="006839C0" w:rsidRDefault="006839C0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Кассовое исполнение по расходам средств муниципального Дорожного фонда городского округа Лыткарино по состоянию на 01.07.2020 года составило 4 212,0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45,8%.</w:t>
      </w:r>
    </w:p>
    <w:p w:rsidR="00DD6ED3" w:rsidRDefault="00DD6ED3" w:rsidP="00A867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DD6ED3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D27FC"/>
    <w:rsid w:val="00137907"/>
    <w:rsid w:val="001535A5"/>
    <w:rsid w:val="00153D53"/>
    <w:rsid w:val="001733EB"/>
    <w:rsid w:val="0020300A"/>
    <w:rsid w:val="00226131"/>
    <w:rsid w:val="00295BBC"/>
    <w:rsid w:val="002A189A"/>
    <w:rsid w:val="002C6742"/>
    <w:rsid w:val="002E5BCF"/>
    <w:rsid w:val="0044798A"/>
    <w:rsid w:val="0046744B"/>
    <w:rsid w:val="004E3C06"/>
    <w:rsid w:val="00517382"/>
    <w:rsid w:val="00532DEE"/>
    <w:rsid w:val="00552C45"/>
    <w:rsid w:val="00554883"/>
    <w:rsid w:val="00664EC3"/>
    <w:rsid w:val="006839C0"/>
    <w:rsid w:val="0072622F"/>
    <w:rsid w:val="00737C08"/>
    <w:rsid w:val="00764FFF"/>
    <w:rsid w:val="00786BF7"/>
    <w:rsid w:val="007B74CA"/>
    <w:rsid w:val="00824B00"/>
    <w:rsid w:val="0082597B"/>
    <w:rsid w:val="00850243"/>
    <w:rsid w:val="008C2DBB"/>
    <w:rsid w:val="008C38A3"/>
    <w:rsid w:val="008D3351"/>
    <w:rsid w:val="00955458"/>
    <w:rsid w:val="00982785"/>
    <w:rsid w:val="009B7189"/>
    <w:rsid w:val="009F68BE"/>
    <w:rsid w:val="00A47F11"/>
    <w:rsid w:val="00A8484B"/>
    <w:rsid w:val="00A867D7"/>
    <w:rsid w:val="00AB0761"/>
    <w:rsid w:val="00B03872"/>
    <w:rsid w:val="00B47171"/>
    <w:rsid w:val="00B840C4"/>
    <w:rsid w:val="00BB657D"/>
    <w:rsid w:val="00BE5D7D"/>
    <w:rsid w:val="00C21A5A"/>
    <w:rsid w:val="00C55D86"/>
    <w:rsid w:val="00C72C53"/>
    <w:rsid w:val="00C95382"/>
    <w:rsid w:val="00D11C85"/>
    <w:rsid w:val="00D129C2"/>
    <w:rsid w:val="00D22CF9"/>
    <w:rsid w:val="00D541F4"/>
    <w:rsid w:val="00D77AE9"/>
    <w:rsid w:val="00DB3AD9"/>
    <w:rsid w:val="00DD6ED3"/>
    <w:rsid w:val="00E36EEF"/>
    <w:rsid w:val="00E914B5"/>
    <w:rsid w:val="00E9582D"/>
    <w:rsid w:val="00EC4ED3"/>
    <w:rsid w:val="00EE40CF"/>
    <w:rsid w:val="00EF10AE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701A-52F2-4DB4-9D06-A8BE30D4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2020-07-13T08:59:00Z</cp:lastPrinted>
  <dcterms:created xsi:type="dcterms:W3CDTF">2020-06-29T09:38:00Z</dcterms:created>
  <dcterms:modified xsi:type="dcterms:W3CDTF">2020-07-23T06:28:00Z</dcterms:modified>
</cp:coreProperties>
</file>