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A5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9">
        <w:rPr>
          <w:rFonts w:ascii="Times New Roman" w:hAnsi="Times New Roman" w:cs="Times New Roman"/>
          <w:b/>
          <w:sz w:val="28"/>
          <w:szCs w:val="28"/>
        </w:rPr>
        <w:t xml:space="preserve">Сведения о нарушениях, выявленных </w:t>
      </w:r>
      <w:r w:rsidR="00C70BC4">
        <w:rPr>
          <w:rFonts w:ascii="Times New Roman" w:hAnsi="Times New Roman" w:cs="Times New Roman"/>
          <w:b/>
          <w:sz w:val="28"/>
          <w:szCs w:val="28"/>
        </w:rPr>
        <w:t>при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C70BC4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055519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за </w:t>
      </w:r>
      <w:r w:rsidR="00EE6079">
        <w:rPr>
          <w:rFonts w:ascii="Times New Roman" w:hAnsi="Times New Roman" w:cs="Times New Roman"/>
          <w:b/>
          <w:sz w:val="28"/>
          <w:szCs w:val="28"/>
        </w:rPr>
        <w:t>1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C13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055519" w:rsidRDefault="00055519" w:rsidP="000D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519" w:rsidRDefault="00055519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перв</w:t>
      </w:r>
      <w:r w:rsidR="00843C1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C13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было проведено </w:t>
      </w:r>
      <w:r w:rsidR="00843C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843C13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79777C">
        <w:rPr>
          <w:rFonts w:ascii="Times New Roman" w:hAnsi="Times New Roman" w:cs="Times New Roman"/>
          <w:sz w:val="28"/>
          <w:szCs w:val="28"/>
        </w:rPr>
        <w:t xml:space="preserve">иятия с </w:t>
      </w:r>
      <w:r w:rsidR="00986843">
        <w:rPr>
          <w:rFonts w:ascii="Times New Roman" w:hAnsi="Times New Roman" w:cs="Times New Roman"/>
          <w:sz w:val="28"/>
          <w:szCs w:val="28"/>
        </w:rPr>
        <w:t>элементами</w:t>
      </w:r>
      <w:r w:rsidR="0079777C">
        <w:rPr>
          <w:rFonts w:ascii="Times New Roman" w:hAnsi="Times New Roman" w:cs="Times New Roman"/>
          <w:sz w:val="28"/>
          <w:szCs w:val="28"/>
        </w:rPr>
        <w:t xml:space="preserve"> аудита в с</w:t>
      </w:r>
      <w:r>
        <w:rPr>
          <w:rFonts w:ascii="Times New Roman" w:hAnsi="Times New Roman" w:cs="Times New Roman"/>
          <w:sz w:val="28"/>
          <w:szCs w:val="28"/>
        </w:rPr>
        <w:t>фере закупок</w:t>
      </w:r>
      <w:r w:rsidR="000D1E23">
        <w:rPr>
          <w:rFonts w:ascii="Times New Roman" w:hAnsi="Times New Roman" w:cs="Times New Roman"/>
          <w:sz w:val="28"/>
          <w:szCs w:val="28"/>
        </w:rPr>
        <w:t>:</w:t>
      </w:r>
    </w:p>
    <w:p w:rsidR="000D1E23" w:rsidRDefault="000D1E23" w:rsidP="000D1E23">
      <w:pPr>
        <w:pStyle w:val="a3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1E23">
        <w:rPr>
          <w:rFonts w:ascii="Times New Roman" w:hAnsi="Times New Roman" w:cs="Times New Roman"/>
          <w:sz w:val="28"/>
          <w:szCs w:val="28"/>
        </w:rPr>
        <w:t>«Проверка законности и эффективности  использования бюджетных средств,  выделенных Администрацией  г.о. Лыткарино в 2018-2019 годах,  на финансовое обеспечение выполнения муниципального задания МБУ «ЛАТП - автотранспортное обслуживание» в рамках реализации подпрограммы IV «Транспортное обслуживание», и на реализацию мероприятий  подпрограммы I «Пассажирский транспорт общего пользования» муниципальной программы «Развитие и функционирование дорожно-транспортного комплекса города Лыткарино» (с элементами аудита эффективности, с элементами аудита в сфере закупок)»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77C" w:rsidRDefault="0079777C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при проведении контрольных мероприятий бюджетных средств составил </w:t>
      </w:r>
      <w:r w:rsidR="00843C13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43C13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3C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79777C" w:rsidRDefault="0079777C" w:rsidP="00B22D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по результатам контрольных мероприятий – </w:t>
      </w:r>
      <w:r w:rsidR="00843C1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единиц на общую сумму </w:t>
      </w:r>
      <w:r w:rsidR="00843C13">
        <w:rPr>
          <w:rFonts w:ascii="Times New Roman" w:hAnsi="Times New Roman" w:cs="Times New Roman"/>
          <w:sz w:val="28"/>
          <w:szCs w:val="28"/>
        </w:rPr>
        <w:t>3 216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3C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тыс. рублей, в том числе:</w:t>
      </w:r>
    </w:p>
    <w:p w:rsidR="0079777C" w:rsidRPr="00B22D5A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D5A">
        <w:rPr>
          <w:rFonts w:ascii="Times New Roman" w:hAnsi="Times New Roman" w:cs="Times New Roman"/>
          <w:sz w:val="28"/>
          <w:szCs w:val="28"/>
        </w:rPr>
        <w:t>н</w:t>
      </w:r>
      <w:r w:rsidR="0079777C" w:rsidRPr="00B22D5A">
        <w:rPr>
          <w:rFonts w:ascii="Times New Roman" w:hAnsi="Times New Roman" w:cs="Times New Roman"/>
          <w:sz w:val="28"/>
          <w:szCs w:val="28"/>
        </w:rPr>
        <w:t xml:space="preserve">арушений при формировании и исполнении бюджетов – </w:t>
      </w:r>
      <w:r w:rsidR="00843C13">
        <w:rPr>
          <w:rFonts w:ascii="Times New Roman" w:hAnsi="Times New Roman" w:cs="Times New Roman"/>
          <w:sz w:val="28"/>
          <w:szCs w:val="28"/>
        </w:rPr>
        <w:t>13</w:t>
      </w:r>
      <w:r w:rsidR="0079777C" w:rsidRPr="00B22D5A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843C13">
        <w:rPr>
          <w:rFonts w:ascii="Times New Roman" w:hAnsi="Times New Roman" w:cs="Times New Roman"/>
          <w:sz w:val="28"/>
          <w:szCs w:val="28"/>
        </w:rPr>
        <w:t>983</w:t>
      </w:r>
      <w:r w:rsidR="0079777C" w:rsidRPr="00B22D5A">
        <w:rPr>
          <w:rFonts w:ascii="Times New Roman" w:hAnsi="Times New Roman" w:cs="Times New Roman"/>
          <w:sz w:val="28"/>
          <w:szCs w:val="28"/>
        </w:rPr>
        <w:t>,10 тыс. рублей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43C13">
        <w:rPr>
          <w:rFonts w:ascii="Times New Roman" w:hAnsi="Times New Roman" w:cs="Times New Roman"/>
          <w:sz w:val="28"/>
          <w:szCs w:val="28"/>
        </w:rPr>
        <w:t>3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 нарушения по нецелевому использованию бюджетных средств на сумму </w:t>
      </w:r>
      <w:r w:rsidR="00843C13">
        <w:rPr>
          <w:rFonts w:ascii="Times New Roman" w:hAnsi="Times New Roman" w:cs="Times New Roman"/>
          <w:sz w:val="28"/>
          <w:szCs w:val="28"/>
        </w:rPr>
        <w:t>983</w:t>
      </w:r>
      <w:r w:rsidR="005B2F04" w:rsidRPr="00B22D5A">
        <w:rPr>
          <w:rFonts w:ascii="Times New Roman" w:hAnsi="Times New Roman" w:cs="Times New Roman"/>
          <w:sz w:val="28"/>
          <w:szCs w:val="28"/>
        </w:rPr>
        <w:t>,</w:t>
      </w:r>
      <w:r w:rsidR="00843C13">
        <w:rPr>
          <w:rFonts w:ascii="Times New Roman" w:hAnsi="Times New Roman" w:cs="Times New Roman"/>
          <w:sz w:val="28"/>
          <w:szCs w:val="28"/>
        </w:rPr>
        <w:t>4</w:t>
      </w:r>
      <w:r w:rsidR="005B2F04" w:rsidRPr="00B22D5A">
        <w:rPr>
          <w:rFonts w:ascii="Times New Roman" w:hAnsi="Times New Roman" w:cs="Times New Roman"/>
          <w:sz w:val="28"/>
          <w:szCs w:val="28"/>
        </w:rPr>
        <w:t>0 тыс. рублей</w:t>
      </w:r>
      <w:r w:rsidR="0079777C" w:rsidRPr="00B22D5A">
        <w:rPr>
          <w:rFonts w:ascii="Times New Roman" w:hAnsi="Times New Roman" w:cs="Times New Roman"/>
          <w:sz w:val="28"/>
          <w:szCs w:val="28"/>
        </w:rPr>
        <w:t>;</w:t>
      </w:r>
    </w:p>
    <w:p w:rsidR="0079777C" w:rsidRPr="00B22D5A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D5A">
        <w:rPr>
          <w:rFonts w:ascii="Times New Roman" w:hAnsi="Times New Roman" w:cs="Times New Roman"/>
          <w:sz w:val="28"/>
          <w:szCs w:val="28"/>
        </w:rPr>
        <w:t>н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арушений ведения бухгалтерского учета, составления и представления бухгалтерской (финансовой) отчетности – </w:t>
      </w:r>
      <w:r w:rsidR="00843C13">
        <w:rPr>
          <w:rFonts w:ascii="Times New Roman" w:hAnsi="Times New Roman" w:cs="Times New Roman"/>
          <w:sz w:val="28"/>
          <w:szCs w:val="28"/>
        </w:rPr>
        <w:t>7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 ед. на сумму 376,20 тыс. рублей;</w:t>
      </w:r>
    </w:p>
    <w:p w:rsidR="005B2F04" w:rsidRPr="00B22D5A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D5A">
        <w:rPr>
          <w:rFonts w:ascii="Times New Roman" w:hAnsi="Times New Roman" w:cs="Times New Roman"/>
          <w:sz w:val="28"/>
          <w:szCs w:val="28"/>
        </w:rPr>
        <w:t>н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арушений законодательства в сфере управления и распоряжения муниципальной собственностью – </w:t>
      </w:r>
      <w:r w:rsidR="00843C13">
        <w:rPr>
          <w:rFonts w:ascii="Times New Roman" w:hAnsi="Times New Roman" w:cs="Times New Roman"/>
          <w:sz w:val="28"/>
          <w:szCs w:val="28"/>
        </w:rPr>
        <w:t>1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5B2F04" w:rsidRDefault="00B22D5A" w:rsidP="00B22D5A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D5A">
        <w:rPr>
          <w:rFonts w:ascii="Times New Roman" w:hAnsi="Times New Roman" w:cs="Times New Roman"/>
          <w:sz w:val="28"/>
          <w:szCs w:val="28"/>
        </w:rPr>
        <w:t>н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арушений при осуществлении муниципальных закупок – </w:t>
      </w:r>
      <w:r w:rsidR="00843C13">
        <w:rPr>
          <w:rFonts w:ascii="Times New Roman" w:hAnsi="Times New Roman" w:cs="Times New Roman"/>
          <w:sz w:val="28"/>
          <w:szCs w:val="28"/>
        </w:rPr>
        <w:t>8</w:t>
      </w:r>
      <w:r w:rsidR="005B2F04" w:rsidRPr="00B22D5A">
        <w:rPr>
          <w:rFonts w:ascii="Times New Roman" w:hAnsi="Times New Roman" w:cs="Times New Roman"/>
          <w:sz w:val="28"/>
          <w:szCs w:val="28"/>
        </w:rPr>
        <w:t xml:space="preserve"> ед. на общую сумму </w:t>
      </w:r>
      <w:r w:rsidR="00EE6079">
        <w:rPr>
          <w:rFonts w:ascii="Times New Roman" w:hAnsi="Times New Roman" w:cs="Times New Roman"/>
          <w:sz w:val="28"/>
          <w:szCs w:val="28"/>
        </w:rPr>
        <w:t>1</w:t>
      </w:r>
      <w:r w:rsidR="005B2F04" w:rsidRPr="00B22D5A">
        <w:rPr>
          <w:rFonts w:ascii="Times New Roman" w:hAnsi="Times New Roman" w:cs="Times New Roman"/>
          <w:sz w:val="28"/>
          <w:szCs w:val="28"/>
        </w:rPr>
        <w:t> </w:t>
      </w:r>
      <w:r w:rsidR="00EE6079">
        <w:rPr>
          <w:rFonts w:ascii="Times New Roman" w:hAnsi="Times New Roman" w:cs="Times New Roman"/>
          <w:sz w:val="28"/>
          <w:szCs w:val="28"/>
        </w:rPr>
        <w:t>856</w:t>
      </w:r>
      <w:r w:rsidR="005B2F04" w:rsidRPr="00B22D5A">
        <w:rPr>
          <w:rFonts w:ascii="Times New Roman" w:hAnsi="Times New Roman" w:cs="Times New Roman"/>
          <w:sz w:val="28"/>
          <w:szCs w:val="28"/>
        </w:rPr>
        <w:t>,</w:t>
      </w:r>
      <w:r w:rsidR="00EE6079">
        <w:rPr>
          <w:rFonts w:ascii="Times New Roman" w:hAnsi="Times New Roman" w:cs="Times New Roman"/>
          <w:sz w:val="28"/>
          <w:szCs w:val="28"/>
        </w:rPr>
        <w:t>5</w:t>
      </w:r>
      <w:r w:rsidR="005B2F04" w:rsidRPr="00B22D5A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AE717F" w:rsidRDefault="00BF3718" w:rsidP="00AE71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</w:t>
      </w:r>
      <w:r w:rsidR="00AE717F">
        <w:rPr>
          <w:rFonts w:ascii="Times New Roman" w:hAnsi="Times New Roman" w:cs="Times New Roman"/>
          <w:sz w:val="28"/>
          <w:szCs w:val="28"/>
        </w:rPr>
        <w:t>адрес руководителей объектов</w:t>
      </w:r>
      <w:r>
        <w:rPr>
          <w:rFonts w:ascii="Times New Roman" w:hAnsi="Times New Roman" w:cs="Times New Roman"/>
          <w:sz w:val="28"/>
          <w:szCs w:val="28"/>
        </w:rPr>
        <w:t xml:space="preserve"> контроля было направлено </w:t>
      </w:r>
      <w:r w:rsidR="00EE60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AE717F">
        <w:rPr>
          <w:rFonts w:ascii="Times New Roman" w:hAnsi="Times New Roman" w:cs="Times New Roman"/>
          <w:sz w:val="28"/>
          <w:szCs w:val="28"/>
        </w:rPr>
        <w:t>,</w:t>
      </w:r>
      <w:r w:rsidR="00AE717F" w:rsidRPr="00AE717F">
        <w:rPr>
          <w:rFonts w:ascii="Times New Roman" w:hAnsi="Times New Roman" w:cs="Times New Roman"/>
          <w:sz w:val="28"/>
          <w:szCs w:val="28"/>
        </w:rPr>
        <w:t xml:space="preserve"> </w:t>
      </w:r>
      <w:r w:rsidR="00AE717F" w:rsidRPr="00AD12ED">
        <w:rPr>
          <w:rFonts w:ascii="Times New Roman" w:hAnsi="Times New Roman" w:cs="Times New Roman"/>
          <w:sz w:val="28"/>
          <w:szCs w:val="28"/>
        </w:rPr>
        <w:t>в котор</w:t>
      </w:r>
      <w:r w:rsidR="00AE717F">
        <w:rPr>
          <w:rFonts w:ascii="Times New Roman" w:hAnsi="Times New Roman" w:cs="Times New Roman"/>
          <w:sz w:val="28"/>
          <w:szCs w:val="28"/>
        </w:rPr>
        <w:t>ых</w:t>
      </w:r>
      <w:r w:rsidR="00AE717F" w:rsidRPr="00AD12ED">
        <w:rPr>
          <w:rFonts w:ascii="Times New Roman" w:hAnsi="Times New Roman" w:cs="Times New Roman"/>
          <w:sz w:val="28"/>
          <w:szCs w:val="28"/>
        </w:rPr>
        <w:t xml:space="preserve"> было рекомендовано принять меры по устранению нарушений, выявленных в ходе провер</w:t>
      </w:r>
      <w:r w:rsidR="00AE717F">
        <w:rPr>
          <w:rFonts w:ascii="Times New Roman" w:hAnsi="Times New Roman" w:cs="Times New Roman"/>
          <w:sz w:val="28"/>
          <w:szCs w:val="28"/>
        </w:rPr>
        <w:t>ок</w:t>
      </w:r>
      <w:r w:rsidR="00AE717F" w:rsidRPr="00AD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718" w:rsidRPr="00B22D5A" w:rsidRDefault="00D35373" w:rsidP="003746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городского округа Лыткарино было составлено и направлено на рассмотрение мировым судьям </w:t>
      </w:r>
      <w:r w:rsidR="00EE6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правонарушениях, выявленных по результатам проведенных контрольных мероприятий. </w:t>
      </w:r>
    </w:p>
    <w:sectPr w:rsidR="00BF3718" w:rsidRPr="00B22D5A" w:rsidSect="003746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704"/>
    <w:multiLevelType w:val="hybridMultilevel"/>
    <w:tmpl w:val="66AE8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F66C2B"/>
    <w:multiLevelType w:val="hybridMultilevel"/>
    <w:tmpl w:val="F5A09CD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19"/>
    <w:rsid w:val="00055519"/>
    <w:rsid w:val="000D1E23"/>
    <w:rsid w:val="00374679"/>
    <w:rsid w:val="005B2F04"/>
    <w:rsid w:val="00752DA5"/>
    <w:rsid w:val="0079777C"/>
    <w:rsid w:val="00843C13"/>
    <w:rsid w:val="00986843"/>
    <w:rsid w:val="00AE717F"/>
    <w:rsid w:val="00B22D5A"/>
    <w:rsid w:val="00BF3718"/>
    <w:rsid w:val="00C70BC4"/>
    <w:rsid w:val="00D35373"/>
    <w:rsid w:val="00E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2020-11-06T07:44:00Z</dcterms:created>
  <dcterms:modified xsi:type="dcterms:W3CDTF">2020-11-06T08:46:00Z</dcterms:modified>
</cp:coreProperties>
</file>