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E86059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экспертизы проекта </w:t>
      </w:r>
      <w:r w:rsidR="00E86059">
        <w:rPr>
          <w:b/>
          <w:bCs/>
          <w:sz w:val="28"/>
          <w:szCs w:val="28"/>
        </w:rPr>
        <w:t xml:space="preserve">решения </w:t>
      </w:r>
    </w:p>
    <w:p w:rsidR="008D3351" w:rsidRDefault="00E86059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r w:rsidR="00A47F11">
        <w:rPr>
          <w:b/>
          <w:bCs/>
          <w:sz w:val="28"/>
          <w:szCs w:val="28"/>
        </w:rPr>
        <w:t xml:space="preserve">городского округа Лыткарино </w:t>
      </w:r>
    </w:p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</w:t>
      </w:r>
      <w:r w:rsidR="0045134B">
        <w:rPr>
          <w:b/>
          <w:bCs/>
          <w:sz w:val="28"/>
          <w:szCs w:val="28"/>
        </w:rPr>
        <w:t>и дополнений в бюджет городского округа Лыткарино на 2020 год и плановый период 2021 и 2022</w:t>
      </w:r>
      <w:r w:rsidR="00E86059">
        <w:rPr>
          <w:b/>
          <w:bCs/>
          <w:sz w:val="28"/>
          <w:szCs w:val="28"/>
        </w:rPr>
        <w:t xml:space="preserve"> годов» утвержденный решением Совета депутатов г</w:t>
      </w:r>
      <w:r w:rsidR="0045134B">
        <w:rPr>
          <w:b/>
          <w:bCs/>
          <w:sz w:val="28"/>
          <w:szCs w:val="28"/>
        </w:rPr>
        <w:t>ородского округа Лыткарино от 05.12.2019 №474/56</w:t>
      </w:r>
      <w:r w:rsidR="00E86059">
        <w:rPr>
          <w:b/>
          <w:bCs/>
          <w:sz w:val="28"/>
          <w:szCs w:val="28"/>
        </w:rPr>
        <w:t xml:space="preserve"> </w:t>
      </w:r>
      <w:r w:rsidR="000B450B">
        <w:rPr>
          <w:b/>
          <w:bCs/>
          <w:sz w:val="28"/>
          <w:szCs w:val="28"/>
        </w:rPr>
        <w:t>«</w:t>
      </w:r>
      <w:r w:rsidR="0045134B">
        <w:rPr>
          <w:b/>
          <w:bCs/>
          <w:sz w:val="28"/>
          <w:szCs w:val="28"/>
        </w:rPr>
        <w:t>Об утверждении бюджета городского округа Лыткарино на 2020 год и на плановый период 2021</w:t>
      </w:r>
      <w:r w:rsidR="00E86059">
        <w:rPr>
          <w:b/>
          <w:bCs/>
          <w:sz w:val="28"/>
          <w:szCs w:val="28"/>
        </w:rPr>
        <w:t xml:space="preserve"> </w:t>
      </w:r>
      <w:r w:rsidR="0045134B">
        <w:rPr>
          <w:b/>
          <w:bCs/>
          <w:sz w:val="28"/>
          <w:szCs w:val="28"/>
        </w:rPr>
        <w:t>и 2022</w:t>
      </w:r>
      <w:r w:rsidR="00E86059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  <w:r w:rsidR="00E86059">
        <w:rPr>
          <w:b/>
          <w:bCs/>
          <w:sz w:val="28"/>
          <w:szCs w:val="28"/>
        </w:rPr>
        <w:t>.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E86059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A47F11">
        <w:rPr>
          <w:sz w:val="28"/>
          <w:szCs w:val="28"/>
        </w:rPr>
        <w:t xml:space="preserve">.12.2019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45134B" w:rsidRDefault="000C1A92" w:rsidP="004513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</w:t>
      </w:r>
      <w:r w:rsidR="0045134B">
        <w:rPr>
          <w:sz w:val="28"/>
          <w:szCs w:val="28"/>
        </w:rPr>
        <w:t xml:space="preserve"> проектом предлагается внести следующие изменения в доходную часть бюджета на 2020 год и плановый период 2021-2022 годов:</w:t>
      </w:r>
    </w:p>
    <w:p w:rsidR="0045134B" w:rsidRPr="00B26722" w:rsidRDefault="0045134B" w:rsidP="000C1A92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A5982">
        <w:rPr>
          <w:sz w:val="28"/>
          <w:szCs w:val="28"/>
        </w:rPr>
        <w:t xml:space="preserve">бъем межбюджетных трансфертов, предоставляемых из бюджета </w:t>
      </w:r>
      <w:proofErr w:type="gramStart"/>
      <w:r w:rsidRPr="006A5982">
        <w:rPr>
          <w:sz w:val="28"/>
          <w:szCs w:val="28"/>
        </w:rPr>
        <w:t>Московской области, представленным проектом предлагается</w:t>
      </w:r>
      <w:proofErr w:type="gramEnd"/>
      <w:r w:rsidRPr="006A5982">
        <w:rPr>
          <w:sz w:val="28"/>
          <w:szCs w:val="28"/>
        </w:rPr>
        <w:t xml:space="preserve"> сократить в </w:t>
      </w:r>
      <w:r w:rsidRPr="000C1A92">
        <w:rPr>
          <w:sz w:val="28"/>
          <w:szCs w:val="28"/>
        </w:rPr>
        <w:t>2020 году</w:t>
      </w:r>
      <w:r w:rsidRPr="006A5982">
        <w:rPr>
          <w:sz w:val="28"/>
          <w:szCs w:val="28"/>
        </w:rPr>
        <w:t xml:space="preserve"> в размере 1 737 684,8 тыс. рублей, на плановый период </w:t>
      </w:r>
      <w:r w:rsidRPr="000C1A92">
        <w:rPr>
          <w:sz w:val="28"/>
          <w:szCs w:val="28"/>
        </w:rPr>
        <w:t>2021 года</w:t>
      </w:r>
      <w:r w:rsidRPr="006A5982">
        <w:rPr>
          <w:sz w:val="28"/>
          <w:szCs w:val="28"/>
        </w:rPr>
        <w:t xml:space="preserve"> в объеме 1 094 393,9 тыс. рублей, в</w:t>
      </w:r>
      <w:r w:rsidRPr="006A5982">
        <w:rPr>
          <w:b/>
          <w:sz w:val="28"/>
          <w:szCs w:val="28"/>
        </w:rPr>
        <w:t xml:space="preserve"> </w:t>
      </w:r>
      <w:r w:rsidRPr="000C1A92">
        <w:rPr>
          <w:sz w:val="28"/>
          <w:szCs w:val="28"/>
        </w:rPr>
        <w:t>2022 году</w:t>
      </w:r>
      <w:r w:rsidRPr="006A5982">
        <w:rPr>
          <w:sz w:val="28"/>
          <w:szCs w:val="28"/>
        </w:rPr>
        <w:t xml:space="preserve"> в сумме 1 227 635,7 тыс. рублей</w:t>
      </w:r>
      <w:r w:rsidR="000C1A92">
        <w:rPr>
          <w:sz w:val="28"/>
          <w:szCs w:val="28"/>
        </w:rPr>
        <w:t>.</w:t>
      </w:r>
      <w:r w:rsidRPr="006A5982">
        <w:rPr>
          <w:sz w:val="28"/>
          <w:szCs w:val="28"/>
        </w:rPr>
        <w:t xml:space="preserve"> </w:t>
      </w:r>
    </w:p>
    <w:p w:rsidR="0045134B" w:rsidRPr="00B3585F" w:rsidRDefault="0045134B" w:rsidP="0045134B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B3585F">
        <w:rPr>
          <w:sz w:val="28"/>
          <w:szCs w:val="28"/>
        </w:rPr>
        <w:t xml:space="preserve">Кроме того, на основании прогнозных показателей главного администратора доходов бюджета Московской области (УФК по Московской области) предлагается внести изменения в объемы </w:t>
      </w:r>
      <w:r>
        <w:rPr>
          <w:sz w:val="28"/>
          <w:szCs w:val="28"/>
        </w:rPr>
        <w:t xml:space="preserve">администрируемых </w:t>
      </w:r>
      <w:r w:rsidRPr="00B3585F">
        <w:rPr>
          <w:sz w:val="28"/>
          <w:szCs w:val="28"/>
        </w:rPr>
        <w:t>поступлений доходов от уплаты акцизов на нефтепродукты в следующих размерах:</w:t>
      </w:r>
    </w:p>
    <w:p w:rsidR="0045134B" w:rsidRPr="000C1A92" w:rsidRDefault="0045134B" w:rsidP="004513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2020 год – увеличить на 119,0 тыс. рублей;</w:t>
      </w:r>
    </w:p>
    <w:p w:rsidR="0045134B" w:rsidRPr="000C1A92" w:rsidRDefault="0045134B" w:rsidP="004513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2021 год – сократить на 140,1 тыс. рублей;</w:t>
      </w:r>
    </w:p>
    <w:p w:rsidR="0045134B" w:rsidRPr="00B26722" w:rsidRDefault="0045134B" w:rsidP="004513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уменьшить на 358,8 тыс. рублей.</w:t>
      </w:r>
    </w:p>
    <w:p w:rsidR="0045134B" w:rsidRPr="007670EF" w:rsidRDefault="0045134B" w:rsidP="0045134B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670EF">
        <w:rPr>
          <w:sz w:val="28"/>
          <w:szCs w:val="28"/>
        </w:rPr>
        <w:t>В связи с изменением базового размера арендной платы за земельные участки, главным администратором доходов бюджета (КУИ г. Лыткарино) предлагается внести изменения в размеры поступлений доходов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>,</w:t>
      </w:r>
      <w:r w:rsidRPr="007670EF">
        <w:rPr>
          <w:sz w:val="28"/>
          <w:szCs w:val="28"/>
        </w:rPr>
        <w:t xml:space="preserve"> в сторону снижения, в том числе по годам:</w:t>
      </w:r>
    </w:p>
    <w:p w:rsidR="0045134B" w:rsidRPr="000C1A92" w:rsidRDefault="0045134B" w:rsidP="004513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2020 год – на 7 684,0 тыс. рублей;</w:t>
      </w:r>
    </w:p>
    <w:p w:rsidR="000C1A92" w:rsidRDefault="0045134B" w:rsidP="000C1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2021 год – на 5 671,6 тыс. рублей;</w:t>
      </w:r>
    </w:p>
    <w:p w:rsidR="0045134B" w:rsidRPr="00B26722" w:rsidRDefault="000C1A92" w:rsidP="000C1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45134B">
        <w:rPr>
          <w:sz w:val="28"/>
          <w:szCs w:val="28"/>
        </w:rPr>
        <w:t xml:space="preserve"> – на 5 657,2 тыс. рублей.</w:t>
      </w:r>
    </w:p>
    <w:p w:rsidR="0045134B" w:rsidRPr="007670EF" w:rsidRDefault="0045134B" w:rsidP="0045134B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b/>
          <w:bCs/>
          <w:sz w:val="28"/>
          <w:szCs w:val="28"/>
        </w:rPr>
      </w:pPr>
      <w:r w:rsidRPr="007670EF">
        <w:rPr>
          <w:sz w:val="28"/>
          <w:szCs w:val="28"/>
        </w:rPr>
        <w:t>В связи со снижением планируемого дополни</w:t>
      </w:r>
      <w:r>
        <w:rPr>
          <w:sz w:val="28"/>
          <w:szCs w:val="28"/>
        </w:rPr>
        <w:t>тельного норматива отчислений от</w:t>
      </w:r>
      <w:r w:rsidRPr="007670EF">
        <w:rPr>
          <w:sz w:val="28"/>
          <w:szCs w:val="28"/>
        </w:rPr>
        <w:t xml:space="preserve"> НДФЛ в 2022 году, предлагается внести уточнения в объемы планируемых</w:t>
      </w:r>
      <w:r w:rsidRPr="007670EF">
        <w:rPr>
          <w:bCs/>
          <w:sz w:val="28"/>
          <w:szCs w:val="28"/>
        </w:rPr>
        <w:t xml:space="preserve"> поступления доходов от </w:t>
      </w:r>
      <w:r>
        <w:rPr>
          <w:bCs/>
          <w:sz w:val="28"/>
          <w:szCs w:val="28"/>
        </w:rPr>
        <w:t xml:space="preserve">уплаты </w:t>
      </w:r>
      <w:r w:rsidRPr="007670EF">
        <w:rPr>
          <w:bCs/>
          <w:sz w:val="28"/>
          <w:szCs w:val="28"/>
        </w:rPr>
        <w:t>НДФЛ в сторону сокращения в плановом периоде 2022 года на 5 260,0 тыс. рублей.</w:t>
      </w:r>
    </w:p>
    <w:p w:rsidR="0045134B" w:rsidRPr="007670EF" w:rsidRDefault="0045134B" w:rsidP="0045134B">
      <w:pPr>
        <w:pStyle w:val="a3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7670EF">
        <w:rPr>
          <w:sz w:val="28"/>
          <w:szCs w:val="28"/>
        </w:rPr>
        <w:t xml:space="preserve">На основании прогнозных показателей главного администратора </w:t>
      </w:r>
      <w:r>
        <w:rPr>
          <w:sz w:val="28"/>
          <w:szCs w:val="28"/>
        </w:rPr>
        <w:t xml:space="preserve">налоговых </w:t>
      </w:r>
      <w:r w:rsidRPr="007670EF">
        <w:rPr>
          <w:sz w:val="28"/>
          <w:szCs w:val="28"/>
        </w:rPr>
        <w:t xml:space="preserve">доходов бюджета Московской области (Межрайонная ИФНС №17 по Московской области) предлагается внести </w:t>
      </w:r>
      <w:r>
        <w:rPr>
          <w:sz w:val="28"/>
          <w:szCs w:val="28"/>
        </w:rPr>
        <w:t xml:space="preserve">следующие </w:t>
      </w:r>
      <w:r w:rsidRPr="007670EF">
        <w:rPr>
          <w:sz w:val="28"/>
          <w:szCs w:val="28"/>
        </w:rPr>
        <w:t xml:space="preserve">изменения в </w:t>
      </w:r>
      <w:r w:rsidRPr="007670EF">
        <w:rPr>
          <w:sz w:val="28"/>
          <w:szCs w:val="28"/>
        </w:rPr>
        <w:lastRenderedPageBreak/>
        <w:t>объемы поступлений доходов от НДФЛ</w:t>
      </w:r>
      <w:r w:rsidRPr="00CD3BA2">
        <w:t xml:space="preserve"> </w:t>
      </w:r>
      <w:r w:rsidRPr="007670EF">
        <w:rPr>
          <w:sz w:val="28"/>
          <w:szCs w:val="28"/>
        </w:rPr>
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</w:r>
      <w:r w:rsidRPr="007670EF">
        <w:rPr>
          <w:sz w:val="28"/>
          <w:szCs w:val="28"/>
          <w:vertAlign w:val="superscript"/>
        </w:rPr>
        <w:t>1</w:t>
      </w:r>
      <w:r w:rsidRPr="007670EF">
        <w:rPr>
          <w:sz w:val="28"/>
          <w:szCs w:val="28"/>
        </w:rPr>
        <w:t xml:space="preserve"> Налогового кодекса Российской Федерации:</w:t>
      </w:r>
      <w:proofErr w:type="gramEnd"/>
    </w:p>
    <w:p w:rsidR="0045134B" w:rsidRPr="000C1A92" w:rsidRDefault="0045134B" w:rsidP="004513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2020 год – увеличить на 432,0 тыс. рублей;</w:t>
      </w:r>
    </w:p>
    <w:p w:rsidR="0045134B" w:rsidRPr="000C1A92" w:rsidRDefault="0045134B" w:rsidP="004513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2021 год – увеличить на 709,0 тыс. рублей;</w:t>
      </w:r>
    </w:p>
    <w:p w:rsidR="0045134B" w:rsidRPr="00B26722" w:rsidRDefault="0045134B" w:rsidP="0045134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увеличить на 1 408,0 тыс. рублей.</w:t>
      </w:r>
    </w:p>
    <w:p w:rsidR="0045134B" w:rsidRDefault="0045134B" w:rsidP="000C1A92">
      <w:pPr>
        <w:pStyle w:val="a4"/>
      </w:pPr>
      <w:r>
        <w:t xml:space="preserve">Расходы местного бюджета городского округа в 2020 году и плановом периоде 2021-2022 годов представленным проектом предлагается уменьшить на сумму межбюджетных трансфертов, и долю местного бюджета в части </w:t>
      </w:r>
      <w:proofErr w:type="spellStart"/>
      <w:r>
        <w:t>софинансирования</w:t>
      </w:r>
      <w:proofErr w:type="spellEnd"/>
      <w:r>
        <w:t xml:space="preserve"> по ним, за счет снижения запланированных налоговых и неналоговых доходов, в том числе по годам:</w:t>
      </w:r>
    </w:p>
    <w:p w:rsidR="0045134B" w:rsidRPr="000C1A92" w:rsidRDefault="0045134B" w:rsidP="0045134B">
      <w:pPr>
        <w:spacing w:line="276" w:lineRule="auto"/>
        <w:ind w:firstLine="708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2020 год -  1 744 817,8 тыс. рублей;</w:t>
      </w:r>
      <w:bookmarkStart w:id="0" w:name="_GoBack"/>
      <w:bookmarkEnd w:id="0"/>
    </w:p>
    <w:p w:rsidR="0045134B" w:rsidRPr="000C1A92" w:rsidRDefault="0045134B" w:rsidP="0045134B">
      <w:pPr>
        <w:spacing w:line="276" w:lineRule="auto"/>
        <w:ind w:firstLine="708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2021 год – 1 099 496,6 тыс. рублей;</w:t>
      </w:r>
    </w:p>
    <w:p w:rsidR="0045134B" w:rsidRDefault="0045134B" w:rsidP="0045134B">
      <w:pPr>
        <w:spacing w:line="276" w:lineRule="auto"/>
        <w:ind w:firstLine="708"/>
        <w:jc w:val="both"/>
        <w:rPr>
          <w:sz w:val="28"/>
          <w:szCs w:val="28"/>
        </w:rPr>
      </w:pPr>
      <w:r w:rsidRPr="000C1A92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1 237 503,7 тыс. рублей.</w:t>
      </w:r>
    </w:p>
    <w:p w:rsidR="0045134B" w:rsidRDefault="0045134B" w:rsidP="0045134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предлагается произвести внутреннее перераспределение средств внутри утвержденного бюджета на 2020 год на общую сумму 14 198,7 тыс. рублей по 5 муниципальным программам и непрограммным направлениям деятельности, на плановый период 2021 года на общую сумму 6 837,9 тыс. рублей по 3 муниципальным программам и непрограммным направлениям деятельности,</w:t>
      </w:r>
      <w:r w:rsidRPr="00222107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2022 года на общую сумму 11 449,1 тыс. рублей</w:t>
      </w:r>
      <w:proofErr w:type="gramEnd"/>
      <w:r>
        <w:rPr>
          <w:sz w:val="28"/>
          <w:szCs w:val="28"/>
        </w:rPr>
        <w:t xml:space="preserve"> по 2 муниципальным программам и непрограммным направлениям деятельности.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45134B">
        <w:rPr>
          <w:sz w:val="28"/>
          <w:szCs w:val="28"/>
        </w:rPr>
        <w:t xml:space="preserve"> и подготовлено заключение № 151</w:t>
      </w:r>
      <w:r w:rsidR="002F463E">
        <w:rPr>
          <w:sz w:val="28"/>
          <w:szCs w:val="28"/>
        </w:rPr>
        <w:t xml:space="preserve"> от 26</w:t>
      </w:r>
      <w:r w:rsidRPr="00A47F11">
        <w:rPr>
          <w:sz w:val="28"/>
          <w:szCs w:val="28"/>
        </w:rPr>
        <w:t>.</w:t>
      </w:r>
      <w:r w:rsidR="00D11C85">
        <w:rPr>
          <w:sz w:val="28"/>
          <w:szCs w:val="28"/>
        </w:rPr>
        <w:t>12</w:t>
      </w:r>
      <w:r w:rsidRPr="00A47F11">
        <w:rPr>
          <w:sz w:val="28"/>
          <w:szCs w:val="28"/>
        </w:rPr>
        <w:t>.2019 года.</w:t>
      </w:r>
    </w:p>
    <w:sectPr w:rsidR="00737C08" w:rsidRPr="00A4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077"/>
    <w:multiLevelType w:val="hybridMultilevel"/>
    <w:tmpl w:val="D638A98C"/>
    <w:lvl w:ilvl="0" w:tplc="0419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417416"/>
    <w:multiLevelType w:val="hybridMultilevel"/>
    <w:tmpl w:val="972AAB9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CC4A8E"/>
    <w:multiLevelType w:val="hybridMultilevel"/>
    <w:tmpl w:val="E9F62C34"/>
    <w:lvl w:ilvl="0" w:tplc="EA9C1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2B80"/>
    <w:multiLevelType w:val="hybridMultilevel"/>
    <w:tmpl w:val="28ACBC1E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525D"/>
    <w:multiLevelType w:val="hybridMultilevel"/>
    <w:tmpl w:val="EC36654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FF6584"/>
    <w:multiLevelType w:val="hybridMultilevel"/>
    <w:tmpl w:val="A71C77DE"/>
    <w:lvl w:ilvl="0" w:tplc="FEA0FD4A">
      <w:start w:val="2020"/>
      <w:numFmt w:val="decimal"/>
      <w:lvlText w:val="%1"/>
      <w:lvlJc w:val="left"/>
      <w:pPr>
        <w:ind w:left="1451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B450B"/>
    <w:rsid w:val="000C1A92"/>
    <w:rsid w:val="00153D53"/>
    <w:rsid w:val="0019068F"/>
    <w:rsid w:val="002F463E"/>
    <w:rsid w:val="0045134B"/>
    <w:rsid w:val="0046744B"/>
    <w:rsid w:val="00737C08"/>
    <w:rsid w:val="00764FFF"/>
    <w:rsid w:val="00786BF7"/>
    <w:rsid w:val="0082597B"/>
    <w:rsid w:val="008C2DBB"/>
    <w:rsid w:val="008D3351"/>
    <w:rsid w:val="00955458"/>
    <w:rsid w:val="00985733"/>
    <w:rsid w:val="00A47F11"/>
    <w:rsid w:val="00BE45D4"/>
    <w:rsid w:val="00BE5D7D"/>
    <w:rsid w:val="00C650C8"/>
    <w:rsid w:val="00D11C85"/>
    <w:rsid w:val="00D541F4"/>
    <w:rsid w:val="00DB3AD9"/>
    <w:rsid w:val="00E86059"/>
    <w:rsid w:val="00E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C1A92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1A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C1A92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1A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2020-01-22T13:50:00Z</dcterms:created>
  <dcterms:modified xsi:type="dcterms:W3CDTF">2020-01-23T09:25:00Z</dcterms:modified>
</cp:coreProperties>
</file>