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D6172B" w:rsidRDefault="00BE6A1F" w:rsidP="004040A8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постановления Главы городского округа Лыткарино </w:t>
      </w:r>
      <w:r w:rsidR="004040A8" w:rsidRPr="004040A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«О внесении изменений в муниципальную программу «Предпринимательство города Лыткарино» на 2017-2021 годы»</w:t>
      </w:r>
    </w:p>
    <w:p w:rsidR="009878F7" w:rsidRPr="004040A8" w:rsidRDefault="009878F7" w:rsidP="004040A8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11745" w:rsidRPr="009878F7" w:rsidRDefault="004040A8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78F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D7ADA" w:rsidRPr="009878F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17C09" w:rsidRPr="009878F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D7ADA" w:rsidRPr="009878F7">
        <w:rPr>
          <w:rFonts w:ascii="Times New Roman" w:hAnsi="Times New Roman" w:cs="Times New Roman"/>
          <w:color w:val="000000"/>
          <w:sz w:val="28"/>
          <w:szCs w:val="28"/>
        </w:rPr>
        <w:t xml:space="preserve">.2019г. </w:t>
      </w:r>
    </w:p>
    <w:p w:rsidR="005D7ADA" w:rsidRDefault="005D7ADA" w:rsidP="00B97AA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7AA2" w:rsidRDefault="00B97AA2" w:rsidP="00B97AA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40A8" w:rsidRPr="004040A8" w:rsidRDefault="00B97AA2" w:rsidP="00B97AA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изменений и дополнений от </w:t>
      </w:r>
      <w:r>
        <w:rPr>
          <w:sz w:val="28"/>
          <w:szCs w:val="28"/>
        </w:rPr>
        <w:t xml:space="preserve"> </w:t>
      </w:r>
      <w:r w:rsidRPr="004040A8">
        <w:rPr>
          <w:rFonts w:ascii="Times New Roman" w:hAnsi="Times New Roman" w:cs="Times New Roman"/>
          <w:sz w:val="28"/>
          <w:szCs w:val="28"/>
          <w:lang w:eastAsia="ru-RU"/>
        </w:rPr>
        <w:t>25.07.2019 № 427/51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предлагается внести изменения в муниципальную программу «</w:t>
      </w:r>
      <w:r w:rsidRPr="004040A8">
        <w:rPr>
          <w:rFonts w:ascii="Times New Roman" w:hAnsi="Times New Roman" w:cs="Times New Roman"/>
          <w:sz w:val="28"/>
          <w:szCs w:val="28"/>
          <w:lang w:eastAsia="ru-RU"/>
        </w:rPr>
        <w:t>Предпринимательство города Лыткарино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040A8" w:rsidRPr="004040A8">
        <w:rPr>
          <w:rFonts w:ascii="Times New Roman" w:hAnsi="Times New Roman" w:cs="Times New Roman"/>
          <w:sz w:val="28"/>
          <w:szCs w:val="28"/>
          <w:lang w:eastAsia="ru-RU"/>
        </w:rPr>
        <w:t>на 2017-2021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7C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40A8" w:rsidRPr="004040A8">
        <w:rPr>
          <w:rFonts w:ascii="Times New Roman" w:hAnsi="Times New Roman" w:cs="Times New Roman"/>
          <w:sz w:val="28"/>
          <w:szCs w:val="28"/>
          <w:lang w:eastAsia="ru-RU"/>
        </w:rPr>
        <w:t xml:space="preserve">в части уменьшения общего объема бюджетных ассигнований текущего года в размере 670,0 тыс. рублей предусмотренных на содержание мест захоронения в рамках реализации основного мероприятия «Приведения кладбищ города Лыткарино в соответствие с Порядком деятельности общественных кладбищ и крематориев на территории города Лыткарино». </w:t>
      </w:r>
    </w:p>
    <w:p w:rsidR="004040A8" w:rsidRPr="004040A8" w:rsidRDefault="004040A8" w:rsidP="00B97AA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40A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изменения предлагается внести в паспорт </w:t>
      </w:r>
      <w:r w:rsidR="0097061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паспорт </w:t>
      </w:r>
      <w:bookmarkStart w:id="0" w:name="_GoBack"/>
      <w:bookmarkEnd w:id="0"/>
      <w:r w:rsidRPr="004040A8">
        <w:rPr>
          <w:rFonts w:ascii="Times New Roman" w:hAnsi="Times New Roman" w:cs="Times New Roman"/>
          <w:sz w:val="28"/>
          <w:szCs w:val="28"/>
          <w:lang w:eastAsia="ru-RU"/>
        </w:rPr>
        <w:t>и перечень мероприятий подпрограммы I.</w:t>
      </w:r>
    </w:p>
    <w:p w:rsidR="005D7ADA" w:rsidRPr="00B17C09" w:rsidRDefault="005D7ADA" w:rsidP="00B97AA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C09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№ 8</w:t>
      </w:r>
      <w:r w:rsidR="004040A8">
        <w:rPr>
          <w:rFonts w:ascii="Times New Roman" w:hAnsi="Times New Roman" w:cs="Times New Roman"/>
          <w:sz w:val="28"/>
          <w:szCs w:val="28"/>
          <w:lang w:eastAsia="ru-RU"/>
        </w:rPr>
        <w:t>2 от 14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B17C09" w:rsidRPr="00B17C0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B17C09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5D7ADA" w:rsidRDefault="005D7ADA" w:rsidP="00B17C09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Default="005D7ADA" w:rsidP="00DC1167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ADA" w:rsidRPr="005D7ADA" w:rsidRDefault="00C85201" w:rsidP="005D7ADA">
      <w:pPr>
        <w:pStyle w:val="af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9D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D7ADA" w:rsidRPr="005D7ADA" w:rsidRDefault="005D7ADA" w:rsidP="005D7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7ADA" w:rsidRPr="005D7ADA" w:rsidRDefault="005D7ADA" w:rsidP="005D7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DA" w:rsidRDefault="004D32DA" w:rsidP="008A0B0E">
      <w:pPr>
        <w:spacing w:after="0" w:line="240" w:lineRule="auto"/>
      </w:pPr>
      <w:r>
        <w:separator/>
      </w:r>
    </w:p>
  </w:endnote>
  <w:endnote w:type="continuationSeparator" w:id="0">
    <w:p w:rsidR="004D32DA" w:rsidRDefault="004D32DA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DA" w:rsidRDefault="004D32DA" w:rsidP="008A0B0E">
      <w:pPr>
        <w:spacing w:after="0" w:line="240" w:lineRule="auto"/>
      </w:pPr>
      <w:r>
        <w:separator/>
      </w:r>
    </w:p>
  </w:footnote>
  <w:footnote w:type="continuationSeparator" w:id="0">
    <w:p w:rsidR="004D32DA" w:rsidRDefault="004D32DA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0D63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5D7E"/>
    <w:rsid w:val="002E72AD"/>
    <w:rsid w:val="002E7C13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73FDD"/>
    <w:rsid w:val="00380898"/>
    <w:rsid w:val="003852BA"/>
    <w:rsid w:val="00390830"/>
    <w:rsid w:val="00394C56"/>
    <w:rsid w:val="003A4F86"/>
    <w:rsid w:val="003A53FE"/>
    <w:rsid w:val="003B30A1"/>
    <w:rsid w:val="003E26A6"/>
    <w:rsid w:val="003E691B"/>
    <w:rsid w:val="004040A8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D32DA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C0142"/>
    <w:rsid w:val="005D71F6"/>
    <w:rsid w:val="005D7ADA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E714B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061F"/>
    <w:rsid w:val="00972DC9"/>
    <w:rsid w:val="00973363"/>
    <w:rsid w:val="009758E8"/>
    <w:rsid w:val="00976180"/>
    <w:rsid w:val="009812EA"/>
    <w:rsid w:val="00986FE2"/>
    <w:rsid w:val="009878F7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17C0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97AA2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3C51"/>
    <w:rsid w:val="00D06E34"/>
    <w:rsid w:val="00D1051B"/>
    <w:rsid w:val="00D13638"/>
    <w:rsid w:val="00D21894"/>
    <w:rsid w:val="00D33950"/>
    <w:rsid w:val="00D3490A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DD7AF8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B0859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45C6-71CE-4673-8990-58CFA33D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2019-10-10T12:26:00Z</cp:lastPrinted>
  <dcterms:created xsi:type="dcterms:W3CDTF">2019-09-25T13:19:00Z</dcterms:created>
  <dcterms:modified xsi:type="dcterms:W3CDTF">2019-10-10T12:26:00Z</dcterms:modified>
</cp:coreProperties>
</file>